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ED" w:rsidRPr="00084244" w:rsidRDefault="00252B09" w:rsidP="007219ED">
      <w:pPr>
        <w:pStyle w:val="NoSpacing"/>
        <w:jc w:val="right"/>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2390775" cy="1190625"/>
            <wp:effectExtent l="19050" t="0" r="9525" b="0"/>
            <wp:docPr id="1" name="Picture 1" descr="C:\Documents and Settings\CMassey\Desktop\MEA Logo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Massey\Desktop\MEA Logo Small 1.jpg"/>
                    <pic:cNvPicPr>
                      <a:picLocks noChangeAspect="1" noChangeArrowheads="1"/>
                    </pic:cNvPicPr>
                  </pic:nvPicPr>
                  <pic:blipFill>
                    <a:blip r:embed="rId4" cstate="print"/>
                    <a:srcRect/>
                    <a:stretch>
                      <a:fillRect/>
                    </a:stretch>
                  </pic:blipFill>
                  <pic:spPr bwMode="auto">
                    <a:xfrm>
                      <a:off x="0" y="0"/>
                      <a:ext cx="2390775" cy="1190625"/>
                    </a:xfrm>
                    <a:prstGeom prst="rect">
                      <a:avLst/>
                    </a:prstGeom>
                    <a:noFill/>
                    <a:ln w="9525">
                      <a:noFill/>
                      <a:miter lim="800000"/>
                      <a:headEnd/>
                      <a:tailEnd/>
                    </a:ln>
                  </pic:spPr>
                </pic:pic>
              </a:graphicData>
            </a:graphic>
          </wp:inline>
        </w:drawing>
      </w:r>
      <w:r w:rsidR="00084244">
        <w:rPr>
          <w:rFonts w:ascii="Times New Roman" w:hAnsi="Times New Roman" w:cs="Times New Roman"/>
          <w:b/>
          <w:sz w:val="24"/>
          <w:szCs w:val="24"/>
        </w:rPr>
        <w:t xml:space="preserve"> </w:t>
      </w:r>
      <w:r w:rsidR="00084244">
        <w:rPr>
          <w:rFonts w:ascii="Times New Roman" w:hAnsi="Times New Roman" w:cs="Times New Roman"/>
          <w:b/>
          <w:sz w:val="24"/>
          <w:szCs w:val="24"/>
        </w:rPr>
        <w:tab/>
      </w:r>
      <w:r w:rsidR="00084244">
        <w:rPr>
          <w:rFonts w:ascii="Times New Roman" w:hAnsi="Times New Roman" w:cs="Times New Roman"/>
          <w:b/>
          <w:sz w:val="24"/>
          <w:szCs w:val="24"/>
        </w:rPr>
        <w:tab/>
      </w:r>
    </w:p>
    <w:p w:rsidR="005C39B8" w:rsidRPr="00084244" w:rsidRDefault="005C39B8" w:rsidP="005C39B8">
      <w:pPr>
        <w:pStyle w:val="NoSpacing"/>
        <w:rPr>
          <w:rFonts w:ascii="Times New Roman" w:hAnsi="Times New Roman" w:cs="Times New Roman"/>
          <w:sz w:val="24"/>
          <w:szCs w:val="24"/>
        </w:rPr>
      </w:pPr>
    </w:p>
    <w:p w:rsidR="005C39B8" w:rsidRDefault="005C39B8" w:rsidP="005C39B8">
      <w:pPr>
        <w:pStyle w:val="NoSpacing"/>
        <w:rPr>
          <w:rFonts w:ascii="Times New Roman" w:hAnsi="Times New Roman" w:cs="Times New Roman"/>
          <w:b/>
          <w:sz w:val="24"/>
          <w:szCs w:val="24"/>
        </w:rPr>
      </w:pPr>
    </w:p>
    <w:p w:rsidR="00E83A86" w:rsidRDefault="003A1C2F" w:rsidP="00020180">
      <w:pPr>
        <w:pStyle w:val="NoSpacing"/>
        <w:jc w:val="center"/>
        <w:rPr>
          <w:rFonts w:ascii="Times New Roman" w:hAnsi="Times New Roman" w:cs="Times New Roman"/>
          <w:b/>
          <w:sz w:val="36"/>
          <w:szCs w:val="36"/>
          <w:u w:val="single"/>
        </w:rPr>
      </w:pPr>
      <w:r w:rsidRPr="0020564B">
        <w:rPr>
          <w:rFonts w:ascii="Times New Roman" w:hAnsi="Times New Roman" w:cs="Times New Roman"/>
          <w:b/>
          <w:sz w:val="36"/>
          <w:szCs w:val="36"/>
          <w:u w:val="single"/>
        </w:rPr>
        <w:t>“</w:t>
      </w:r>
      <w:r w:rsidR="00252B09">
        <w:rPr>
          <w:rFonts w:ascii="Times New Roman" w:hAnsi="Times New Roman" w:cs="Times New Roman"/>
          <w:b/>
          <w:sz w:val="36"/>
          <w:szCs w:val="36"/>
          <w:u w:val="single"/>
        </w:rPr>
        <w:t xml:space="preserve">Oklahoma City University’s Red Earth </w:t>
      </w:r>
      <w:r w:rsidR="00E83A86">
        <w:rPr>
          <w:rFonts w:ascii="Times New Roman" w:hAnsi="Times New Roman" w:cs="Times New Roman"/>
          <w:b/>
          <w:sz w:val="36"/>
          <w:szCs w:val="36"/>
          <w:u w:val="single"/>
        </w:rPr>
        <w:t xml:space="preserve">Creative Writing MFA </w:t>
      </w:r>
      <w:r w:rsidR="00252B09">
        <w:rPr>
          <w:rFonts w:ascii="Times New Roman" w:hAnsi="Times New Roman" w:cs="Times New Roman"/>
          <w:b/>
          <w:sz w:val="36"/>
          <w:szCs w:val="36"/>
          <w:u w:val="single"/>
        </w:rPr>
        <w:t xml:space="preserve">Program Lends </w:t>
      </w:r>
      <w:r w:rsidR="00E83A86">
        <w:rPr>
          <w:rFonts w:ascii="Times New Roman" w:hAnsi="Times New Roman" w:cs="Times New Roman"/>
          <w:b/>
          <w:sz w:val="36"/>
          <w:szCs w:val="36"/>
          <w:u w:val="single"/>
        </w:rPr>
        <w:t xml:space="preserve">Fiscal </w:t>
      </w:r>
      <w:r w:rsidR="00252B09">
        <w:rPr>
          <w:rFonts w:ascii="Times New Roman" w:hAnsi="Times New Roman" w:cs="Times New Roman"/>
          <w:b/>
          <w:sz w:val="36"/>
          <w:szCs w:val="36"/>
          <w:u w:val="single"/>
        </w:rPr>
        <w:t xml:space="preserve">Support to </w:t>
      </w:r>
    </w:p>
    <w:p w:rsidR="007F5EE4" w:rsidRPr="0020564B" w:rsidRDefault="005F0B23" w:rsidP="00020180">
      <w:pPr>
        <w:pStyle w:val="NoSpacing"/>
        <w:jc w:val="center"/>
        <w:rPr>
          <w:rFonts w:ascii="Times New Roman" w:hAnsi="Times New Roman" w:cs="Times New Roman"/>
          <w:b/>
          <w:sz w:val="36"/>
          <w:szCs w:val="36"/>
          <w:u w:val="single"/>
        </w:rPr>
      </w:pPr>
      <w:proofErr w:type="gramStart"/>
      <w:r>
        <w:rPr>
          <w:rFonts w:ascii="Times New Roman" w:hAnsi="Times New Roman" w:cs="Times New Roman"/>
          <w:b/>
          <w:sz w:val="36"/>
          <w:szCs w:val="36"/>
          <w:u w:val="single"/>
        </w:rPr>
        <w:t xml:space="preserve">2015 </w:t>
      </w:r>
      <w:r w:rsidR="00E83A86">
        <w:rPr>
          <w:rFonts w:ascii="Times New Roman" w:hAnsi="Times New Roman" w:cs="Times New Roman"/>
          <w:b/>
          <w:sz w:val="36"/>
          <w:szCs w:val="36"/>
          <w:u w:val="single"/>
        </w:rPr>
        <w:t>Ve</w:t>
      </w:r>
      <w:r w:rsidR="00252B09">
        <w:rPr>
          <w:rFonts w:ascii="Times New Roman" w:hAnsi="Times New Roman" w:cs="Times New Roman"/>
          <w:b/>
          <w:sz w:val="36"/>
          <w:szCs w:val="36"/>
          <w:u w:val="single"/>
        </w:rPr>
        <w:t>teran Symposium</w:t>
      </w:r>
      <w:r w:rsidR="00EF27F4" w:rsidRPr="0020564B">
        <w:rPr>
          <w:rFonts w:ascii="Times New Roman" w:hAnsi="Times New Roman" w:cs="Times New Roman"/>
          <w:b/>
          <w:sz w:val="36"/>
          <w:szCs w:val="36"/>
          <w:u w:val="single"/>
        </w:rPr>
        <w:t>!</w:t>
      </w:r>
      <w:r w:rsidR="0070358E">
        <w:rPr>
          <w:rFonts w:ascii="Times New Roman" w:hAnsi="Times New Roman" w:cs="Times New Roman"/>
          <w:b/>
          <w:sz w:val="36"/>
          <w:szCs w:val="36"/>
          <w:u w:val="single"/>
        </w:rPr>
        <w:t>”</w:t>
      </w:r>
      <w:proofErr w:type="gramEnd"/>
    </w:p>
    <w:p w:rsidR="00020180" w:rsidRDefault="00020180" w:rsidP="00020180">
      <w:pPr>
        <w:pStyle w:val="NoSpacing"/>
        <w:jc w:val="center"/>
        <w:rPr>
          <w:rFonts w:ascii="Times New Roman" w:hAnsi="Times New Roman" w:cs="Times New Roman"/>
          <w:sz w:val="24"/>
          <w:szCs w:val="24"/>
          <w:u w:val="single"/>
        </w:rPr>
      </w:pPr>
    </w:p>
    <w:p w:rsidR="001557DD" w:rsidRDefault="001557DD" w:rsidP="00D01DA9">
      <w:pPr>
        <w:pStyle w:val="NoSpacing"/>
        <w:spacing w:line="360" w:lineRule="auto"/>
        <w:rPr>
          <w:rFonts w:ascii="Times New Roman" w:hAnsi="Times New Roman" w:cs="Times New Roman"/>
          <w:b/>
          <w:sz w:val="24"/>
          <w:szCs w:val="24"/>
        </w:rPr>
      </w:pPr>
    </w:p>
    <w:p w:rsidR="00BC6875" w:rsidRDefault="00252B09" w:rsidP="00D01DA9">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OKLAHOMA CITY</w:t>
      </w:r>
      <w:r w:rsidR="00F44D9A">
        <w:rPr>
          <w:rFonts w:ascii="Times New Roman" w:hAnsi="Times New Roman" w:cs="Times New Roman"/>
          <w:b/>
          <w:sz w:val="24"/>
          <w:szCs w:val="24"/>
        </w:rPr>
        <w:t xml:space="preserve"> </w:t>
      </w:r>
      <w:r w:rsidR="00EF27F4" w:rsidRPr="0020564B">
        <w:rPr>
          <w:rFonts w:ascii="Times New Roman" w:hAnsi="Times New Roman" w:cs="Times New Roman"/>
          <w:b/>
          <w:sz w:val="24"/>
          <w:szCs w:val="24"/>
        </w:rPr>
        <w:t>--</w:t>
      </w:r>
      <w:r w:rsidR="00EF27F4">
        <w:rPr>
          <w:rFonts w:ascii="Times New Roman" w:hAnsi="Times New Roman" w:cs="Times New Roman"/>
          <w:sz w:val="24"/>
          <w:szCs w:val="24"/>
        </w:rPr>
        <w:t xml:space="preserve"> </w:t>
      </w:r>
      <w:r w:rsidRPr="00252B09">
        <w:rPr>
          <w:rFonts w:ascii="Times New Roman" w:hAnsi="Times New Roman" w:cs="Times New Roman"/>
          <w:i/>
          <w:sz w:val="24"/>
          <w:szCs w:val="24"/>
        </w:rPr>
        <w:t>FOR IMMEDIATE RELEASE</w:t>
      </w:r>
      <w:r>
        <w:rPr>
          <w:rFonts w:ascii="Times New Roman" w:hAnsi="Times New Roman" w:cs="Times New Roman"/>
          <w:sz w:val="24"/>
          <w:szCs w:val="24"/>
        </w:rPr>
        <w:t xml:space="preserve"> - - </w:t>
      </w:r>
      <w:r w:rsidR="005F0B23" w:rsidRPr="005F0B23">
        <w:rPr>
          <w:rFonts w:ascii="Times New Roman" w:hAnsi="Times New Roman" w:cs="Times New Roman"/>
          <w:sz w:val="24"/>
          <w:szCs w:val="24"/>
        </w:rPr>
        <w:t xml:space="preserve">As December is </w:t>
      </w:r>
      <w:r w:rsidR="005F0B23">
        <w:rPr>
          <w:rFonts w:ascii="Times New Roman" w:hAnsi="Times New Roman" w:cs="Times New Roman"/>
          <w:sz w:val="24"/>
          <w:szCs w:val="24"/>
        </w:rPr>
        <w:t xml:space="preserve">notably </w:t>
      </w:r>
      <w:r w:rsidR="005F0B23" w:rsidRPr="005F0B23">
        <w:rPr>
          <w:rFonts w:ascii="Times New Roman" w:hAnsi="Times New Roman" w:cs="Times New Roman"/>
          <w:sz w:val="24"/>
          <w:szCs w:val="24"/>
        </w:rPr>
        <w:t>the time of year when charitable contributions</w:t>
      </w:r>
      <w:r w:rsidR="005F0B23">
        <w:rPr>
          <w:rFonts w:ascii="Times New Roman" w:hAnsi="Times New Roman" w:cs="Times New Roman"/>
          <w:sz w:val="24"/>
          <w:szCs w:val="24"/>
        </w:rPr>
        <w:t xml:space="preserve"> soar, goodwill is </w:t>
      </w:r>
      <w:r w:rsidR="002B21AB">
        <w:rPr>
          <w:rFonts w:ascii="Times New Roman" w:hAnsi="Times New Roman" w:cs="Times New Roman"/>
          <w:sz w:val="24"/>
          <w:szCs w:val="24"/>
        </w:rPr>
        <w:t xml:space="preserve">a concept </w:t>
      </w:r>
      <w:r w:rsidR="005F0B23">
        <w:rPr>
          <w:rFonts w:ascii="Times New Roman" w:hAnsi="Times New Roman" w:cs="Times New Roman"/>
          <w:sz w:val="24"/>
          <w:szCs w:val="24"/>
        </w:rPr>
        <w:t xml:space="preserve">tangible in the air and “one good turn deserves another,” it is pertinent to mention that Oklahoma City University’s prestigious Red Earth </w:t>
      </w:r>
      <w:r w:rsidR="00562EF0">
        <w:rPr>
          <w:rFonts w:ascii="Times New Roman" w:hAnsi="Times New Roman" w:cs="Times New Roman"/>
          <w:sz w:val="24"/>
          <w:szCs w:val="24"/>
        </w:rPr>
        <w:t xml:space="preserve">Creative </w:t>
      </w:r>
      <w:r w:rsidR="005F0B23">
        <w:rPr>
          <w:rFonts w:ascii="Times New Roman" w:hAnsi="Times New Roman" w:cs="Times New Roman"/>
          <w:sz w:val="24"/>
          <w:szCs w:val="24"/>
        </w:rPr>
        <w:t xml:space="preserve">Writing </w:t>
      </w:r>
      <w:r w:rsidR="00640C91">
        <w:rPr>
          <w:rFonts w:ascii="Times New Roman" w:hAnsi="Times New Roman" w:cs="Times New Roman"/>
          <w:sz w:val="24"/>
          <w:szCs w:val="24"/>
        </w:rPr>
        <w:t xml:space="preserve">MFA </w:t>
      </w:r>
      <w:r w:rsidR="005F0B23">
        <w:rPr>
          <w:rFonts w:ascii="Times New Roman" w:hAnsi="Times New Roman" w:cs="Times New Roman"/>
          <w:sz w:val="24"/>
          <w:szCs w:val="24"/>
        </w:rPr>
        <w:t xml:space="preserve">program has extended the charitable arm to support an upcoming educational symposium at Cameron University in Lawton.  </w:t>
      </w:r>
      <w:r w:rsidR="005F0B23" w:rsidRPr="005F0B23">
        <w:rPr>
          <w:rFonts w:ascii="Times New Roman" w:hAnsi="Times New Roman" w:cs="Times New Roman"/>
          <w:sz w:val="24"/>
          <w:szCs w:val="24"/>
        </w:rPr>
        <w:t>Military Experience &amp; the Arts</w:t>
      </w:r>
      <w:r w:rsidR="002238B4">
        <w:rPr>
          <w:rFonts w:ascii="Times New Roman" w:hAnsi="Times New Roman" w:cs="Times New Roman"/>
          <w:sz w:val="24"/>
          <w:szCs w:val="24"/>
        </w:rPr>
        <w:t xml:space="preserve"> (MEA)</w:t>
      </w:r>
      <w:r w:rsidR="005F0B23" w:rsidRPr="005F0B23">
        <w:rPr>
          <w:rFonts w:ascii="Times New Roman" w:hAnsi="Times New Roman" w:cs="Times New Roman"/>
          <w:sz w:val="24"/>
          <w:szCs w:val="24"/>
        </w:rPr>
        <w:t xml:space="preserve">, a </w:t>
      </w:r>
      <w:r w:rsidR="00516291">
        <w:rPr>
          <w:rFonts w:ascii="Times New Roman" w:hAnsi="Times New Roman" w:cs="Times New Roman"/>
          <w:sz w:val="24"/>
          <w:szCs w:val="24"/>
        </w:rPr>
        <w:t xml:space="preserve">national </w:t>
      </w:r>
      <w:r w:rsidR="005F0B23" w:rsidRPr="005F0B23">
        <w:rPr>
          <w:rFonts w:ascii="Times New Roman" w:hAnsi="Times New Roman" w:cs="Times New Roman"/>
          <w:sz w:val="24"/>
          <w:szCs w:val="24"/>
        </w:rPr>
        <w:t>501(C) 3 non-profit organization dedicated to serving military</w:t>
      </w:r>
      <w:r w:rsidR="0084719D">
        <w:rPr>
          <w:rFonts w:ascii="Times New Roman" w:hAnsi="Times New Roman" w:cs="Times New Roman"/>
          <w:sz w:val="24"/>
          <w:szCs w:val="24"/>
        </w:rPr>
        <w:t xml:space="preserve"> </w:t>
      </w:r>
      <w:r w:rsidR="005F0B23" w:rsidRPr="005F0B23">
        <w:rPr>
          <w:rFonts w:ascii="Times New Roman" w:hAnsi="Times New Roman" w:cs="Times New Roman"/>
          <w:sz w:val="24"/>
          <w:szCs w:val="24"/>
        </w:rPr>
        <w:t>vetera</w:t>
      </w:r>
      <w:r w:rsidR="002D5227">
        <w:rPr>
          <w:rFonts w:ascii="Times New Roman" w:hAnsi="Times New Roman" w:cs="Times New Roman"/>
          <w:sz w:val="24"/>
          <w:szCs w:val="24"/>
        </w:rPr>
        <w:t xml:space="preserve">ns and the artistic experience </w:t>
      </w:r>
      <w:r w:rsidR="005F0B23" w:rsidRPr="005F0B23">
        <w:rPr>
          <w:rFonts w:ascii="Times New Roman" w:hAnsi="Times New Roman" w:cs="Times New Roman"/>
          <w:sz w:val="24"/>
          <w:szCs w:val="24"/>
        </w:rPr>
        <w:t>primarily</w:t>
      </w:r>
      <w:r w:rsidR="002D5227">
        <w:rPr>
          <w:rFonts w:ascii="Times New Roman" w:hAnsi="Times New Roman" w:cs="Times New Roman"/>
          <w:sz w:val="24"/>
          <w:szCs w:val="24"/>
        </w:rPr>
        <w:t xml:space="preserve"> </w:t>
      </w:r>
      <w:r w:rsidR="005F0B23" w:rsidRPr="005F0B23">
        <w:rPr>
          <w:rFonts w:ascii="Times New Roman" w:hAnsi="Times New Roman" w:cs="Times New Roman"/>
          <w:sz w:val="24"/>
          <w:szCs w:val="24"/>
        </w:rPr>
        <w:t>through honoring creative expression in writing, po</w:t>
      </w:r>
      <w:r w:rsidR="00F07822">
        <w:rPr>
          <w:rFonts w:ascii="Times New Roman" w:hAnsi="Times New Roman" w:cs="Times New Roman"/>
          <w:sz w:val="24"/>
          <w:szCs w:val="24"/>
        </w:rPr>
        <w:t>etry and visual art</w:t>
      </w:r>
      <w:r w:rsidR="00A9544E">
        <w:rPr>
          <w:rFonts w:ascii="Times New Roman" w:hAnsi="Times New Roman" w:cs="Times New Roman"/>
          <w:sz w:val="24"/>
          <w:szCs w:val="24"/>
        </w:rPr>
        <w:t>s</w:t>
      </w:r>
      <w:r w:rsidR="00055F25">
        <w:rPr>
          <w:rFonts w:ascii="Times New Roman" w:hAnsi="Times New Roman" w:cs="Times New Roman"/>
          <w:sz w:val="24"/>
          <w:szCs w:val="24"/>
        </w:rPr>
        <w:t xml:space="preserve"> </w:t>
      </w:r>
      <w:r w:rsidR="002B216A">
        <w:rPr>
          <w:rFonts w:ascii="Times New Roman" w:hAnsi="Times New Roman" w:cs="Times New Roman"/>
          <w:sz w:val="24"/>
          <w:szCs w:val="24"/>
        </w:rPr>
        <w:t xml:space="preserve">- </w:t>
      </w:r>
      <w:r w:rsidR="00F07822">
        <w:rPr>
          <w:rFonts w:ascii="Times New Roman" w:hAnsi="Times New Roman" w:cs="Times New Roman"/>
          <w:sz w:val="24"/>
          <w:szCs w:val="24"/>
        </w:rPr>
        <w:t>is a new</w:t>
      </w:r>
      <w:r w:rsidR="006A6A2B">
        <w:rPr>
          <w:rFonts w:ascii="Times New Roman" w:hAnsi="Times New Roman" w:cs="Times New Roman"/>
          <w:sz w:val="24"/>
          <w:szCs w:val="24"/>
        </w:rPr>
        <w:t>ly minted</w:t>
      </w:r>
      <w:r w:rsidR="00F07822">
        <w:rPr>
          <w:rFonts w:ascii="Times New Roman" w:hAnsi="Times New Roman" w:cs="Times New Roman"/>
          <w:sz w:val="24"/>
          <w:szCs w:val="24"/>
        </w:rPr>
        <w:t xml:space="preserve"> recipient of a $5000 </w:t>
      </w:r>
      <w:r w:rsidR="00117D38">
        <w:rPr>
          <w:rFonts w:ascii="Times New Roman" w:hAnsi="Times New Roman" w:cs="Times New Roman"/>
          <w:sz w:val="24"/>
          <w:szCs w:val="24"/>
        </w:rPr>
        <w:t xml:space="preserve">donation </w:t>
      </w:r>
      <w:r w:rsidR="00F07822">
        <w:rPr>
          <w:rFonts w:ascii="Times New Roman" w:hAnsi="Times New Roman" w:cs="Times New Roman"/>
          <w:sz w:val="24"/>
          <w:szCs w:val="24"/>
        </w:rPr>
        <w:t>provided by</w:t>
      </w:r>
      <w:r w:rsidR="00117D38">
        <w:rPr>
          <w:rFonts w:ascii="Times New Roman" w:hAnsi="Times New Roman" w:cs="Times New Roman"/>
          <w:sz w:val="24"/>
          <w:szCs w:val="24"/>
        </w:rPr>
        <w:t xml:space="preserve"> OCU </w:t>
      </w:r>
      <w:r w:rsidR="00C15923">
        <w:rPr>
          <w:rFonts w:ascii="Times New Roman" w:hAnsi="Times New Roman" w:cs="Times New Roman"/>
          <w:sz w:val="24"/>
          <w:szCs w:val="24"/>
        </w:rPr>
        <w:t xml:space="preserve">Red Earth </w:t>
      </w:r>
      <w:r w:rsidR="00117D38">
        <w:rPr>
          <w:rFonts w:ascii="Times New Roman" w:hAnsi="Times New Roman" w:cs="Times New Roman"/>
          <w:sz w:val="24"/>
          <w:szCs w:val="24"/>
        </w:rPr>
        <w:t xml:space="preserve">for symposium </w:t>
      </w:r>
      <w:r w:rsidR="00880B55">
        <w:rPr>
          <w:rFonts w:ascii="Times New Roman" w:hAnsi="Times New Roman" w:cs="Times New Roman"/>
          <w:sz w:val="24"/>
          <w:szCs w:val="24"/>
        </w:rPr>
        <w:t>education and activities</w:t>
      </w:r>
      <w:r w:rsidR="00117D38">
        <w:rPr>
          <w:rFonts w:ascii="Times New Roman" w:hAnsi="Times New Roman" w:cs="Times New Roman"/>
          <w:sz w:val="24"/>
          <w:szCs w:val="24"/>
        </w:rPr>
        <w:t>.</w:t>
      </w:r>
      <w:r w:rsidR="0098443B">
        <w:rPr>
          <w:rFonts w:ascii="Times New Roman" w:hAnsi="Times New Roman" w:cs="Times New Roman"/>
          <w:sz w:val="24"/>
          <w:szCs w:val="24"/>
        </w:rPr>
        <w:t xml:space="preserve">  </w:t>
      </w:r>
      <w:proofErr w:type="spellStart"/>
      <w:r w:rsidR="0098443B">
        <w:rPr>
          <w:rFonts w:ascii="Times New Roman" w:hAnsi="Times New Roman" w:cs="Times New Roman"/>
          <w:sz w:val="24"/>
          <w:szCs w:val="24"/>
        </w:rPr>
        <w:t>Jean</w:t>
      </w:r>
      <w:r w:rsidR="000906D5">
        <w:rPr>
          <w:rFonts w:ascii="Times New Roman" w:hAnsi="Times New Roman" w:cs="Times New Roman"/>
          <w:sz w:val="24"/>
          <w:szCs w:val="24"/>
        </w:rPr>
        <w:t>etta</w:t>
      </w:r>
      <w:proofErr w:type="spellEnd"/>
      <w:r w:rsidR="000906D5">
        <w:rPr>
          <w:rFonts w:ascii="Times New Roman" w:hAnsi="Times New Roman" w:cs="Times New Roman"/>
          <w:sz w:val="24"/>
          <w:szCs w:val="24"/>
        </w:rPr>
        <w:t xml:space="preserve"> Calhoun</w:t>
      </w:r>
      <w:r w:rsidR="002B216A">
        <w:rPr>
          <w:rFonts w:ascii="Times New Roman" w:hAnsi="Times New Roman" w:cs="Times New Roman"/>
          <w:sz w:val="24"/>
          <w:szCs w:val="24"/>
        </w:rPr>
        <w:t xml:space="preserve"> </w:t>
      </w:r>
      <w:r w:rsidR="007476D9">
        <w:rPr>
          <w:rFonts w:ascii="Times New Roman" w:hAnsi="Times New Roman" w:cs="Times New Roman"/>
          <w:sz w:val="24"/>
          <w:szCs w:val="24"/>
        </w:rPr>
        <w:t xml:space="preserve">Mish, </w:t>
      </w:r>
      <w:r w:rsidR="00C92302">
        <w:rPr>
          <w:rFonts w:ascii="Times New Roman" w:hAnsi="Times New Roman" w:cs="Times New Roman"/>
          <w:sz w:val="24"/>
          <w:szCs w:val="24"/>
        </w:rPr>
        <w:t>d</w:t>
      </w:r>
      <w:r w:rsidR="007476D9">
        <w:rPr>
          <w:rFonts w:ascii="Times New Roman" w:hAnsi="Times New Roman" w:cs="Times New Roman"/>
          <w:sz w:val="24"/>
          <w:szCs w:val="24"/>
        </w:rPr>
        <w:t xml:space="preserve">irector of the </w:t>
      </w:r>
      <w:r w:rsidR="007E552F">
        <w:rPr>
          <w:rFonts w:ascii="Times New Roman" w:hAnsi="Times New Roman" w:cs="Times New Roman"/>
          <w:sz w:val="24"/>
          <w:szCs w:val="24"/>
        </w:rPr>
        <w:t xml:space="preserve">Red Earth </w:t>
      </w:r>
      <w:r w:rsidR="007476D9">
        <w:rPr>
          <w:rFonts w:ascii="Times New Roman" w:hAnsi="Times New Roman" w:cs="Times New Roman"/>
          <w:sz w:val="24"/>
          <w:szCs w:val="24"/>
        </w:rPr>
        <w:t xml:space="preserve">program, </w:t>
      </w:r>
      <w:r w:rsidR="000906D5">
        <w:rPr>
          <w:rFonts w:ascii="Times New Roman" w:hAnsi="Times New Roman" w:cs="Times New Roman"/>
          <w:sz w:val="24"/>
          <w:szCs w:val="24"/>
        </w:rPr>
        <w:t xml:space="preserve">was inspired </w:t>
      </w:r>
      <w:r w:rsidR="00337B77">
        <w:rPr>
          <w:rFonts w:ascii="Times New Roman" w:hAnsi="Times New Roman" w:cs="Times New Roman"/>
          <w:sz w:val="24"/>
          <w:szCs w:val="24"/>
        </w:rPr>
        <w:t xml:space="preserve">to support the </w:t>
      </w:r>
      <w:r w:rsidR="006A6A2B">
        <w:rPr>
          <w:rFonts w:ascii="Times New Roman" w:hAnsi="Times New Roman" w:cs="Times New Roman"/>
          <w:sz w:val="24"/>
          <w:szCs w:val="24"/>
        </w:rPr>
        <w:t xml:space="preserve">Cameron </w:t>
      </w:r>
      <w:r w:rsidR="00BC6875">
        <w:rPr>
          <w:rFonts w:ascii="Times New Roman" w:hAnsi="Times New Roman" w:cs="Times New Roman"/>
          <w:sz w:val="24"/>
          <w:szCs w:val="24"/>
        </w:rPr>
        <w:t xml:space="preserve">MEA </w:t>
      </w:r>
      <w:r w:rsidR="00337B77">
        <w:rPr>
          <w:rFonts w:ascii="Times New Roman" w:hAnsi="Times New Roman" w:cs="Times New Roman"/>
          <w:sz w:val="24"/>
          <w:szCs w:val="24"/>
        </w:rPr>
        <w:t xml:space="preserve">symposium effort as </w:t>
      </w:r>
      <w:r w:rsidR="000906D5">
        <w:rPr>
          <w:rFonts w:ascii="Times New Roman" w:hAnsi="Times New Roman" w:cs="Times New Roman"/>
          <w:sz w:val="24"/>
          <w:szCs w:val="24"/>
        </w:rPr>
        <w:t>former graduate</w:t>
      </w:r>
      <w:r w:rsidR="00337B77">
        <w:rPr>
          <w:rFonts w:ascii="Times New Roman" w:hAnsi="Times New Roman" w:cs="Times New Roman"/>
          <w:sz w:val="24"/>
          <w:szCs w:val="24"/>
        </w:rPr>
        <w:t>s</w:t>
      </w:r>
      <w:r w:rsidR="000906D5">
        <w:rPr>
          <w:rFonts w:ascii="Times New Roman" w:hAnsi="Times New Roman" w:cs="Times New Roman"/>
          <w:sz w:val="24"/>
          <w:szCs w:val="24"/>
        </w:rPr>
        <w:t xml:space="preserve"> of the </w:t>
      </w:r>
      <w:r w:rsidR="00EB3863">
        <w:rPr>
          <w:rFonts w:ascii="Times New Roman" w:hAnsi="Times New Roman" w:cs="Times New Roman"/>
          <w:sz w:val="24"/>
          <w:szCs w:val="24"/>
        </w:rPr>
        <w:t xml:space="preserve">OCU </w:t>
      </w:r>
      <w:r w:rsidR="00CC7F99">
        <w:rPr>
          <w:rFonts w:ascii="Times New Roman" w:hAnsi="Times New Roman" w:cs="Times New Roman"/>
          <w:sz w:val="24"/>
          <w:szCs w:val="24"/>
        </w:rPr>
        <w:t xml:space="preserve">creative writing </w:t>
      </w:r>
      <w:r w:rsidR="006B155C">
        <w:rPr>
          <w:rFonts w:ascii="Times New Roman" w:hAnsi="Times New Roman" w:cs="Times New Roman"/>
          <w:sz w:val="24"/>
          <w:szCs w:val="24"/>
        </w:rPr>
        <w:t>department</w:t>
      </w:r>
      <w:r w:rsidR="00337B77">
        <w:rPr>
          <w:rFonts w:ascii="Times New Roman" w:hAnsi="Times New Roman" w:cs="Times New Roman"/>
          <w:sz w:val="24"/>
          <w:szCs w:val="24"/>
        </w:rPr>
        <w:t xml:space="preserve"> </w:t>
      </w:r>
      <w:r w:rsidR="00DC480B">
        <w:rPr>
          <w:rFonts w:ascii="Times New Roman" w:hAnsi="Times New Roman" w:cs="Times New Roman"/>
          <w:sz w:val="24"/>
          <w:szCs w:val="24"/>
        </w:rPr>
        <w:t xml:space="preserve">are </w:t>
      </w:r>
      <w:r w:rsidR="00337B77">
        <w:rPr>
          <w:rFonts w:ascii="Times New Roman" w:hAnsi="Times New Roman" w:cs="Times New Roman"/>
          <w:sz w:val="24"/>
          <w:szCs w:val="24"/>
        </w:rPr>
        <w:t>also</w:t>
      </w:r>
      <w:r w:rsidR="00A63AAE">
        <w:rPr>
          <w:rFonts w:ascii="Times New Roman" w:hAnsi="Times New Roman" w:cs="Times New Roman"/>
          <w:sz w:val="24"/>
          <w:szCs w:val="24"/>
        </w:rPr>
        <w:t xml:space="preserve"> </w:t>
      </w:r>
      <w:r w:rsidR="00337B77">
        <w:rPr>
          <w:rFonts w:ascii="Times New Roman" w:hAnsi="Times New Roman" w:cs="Times New Roman"/>
          <w:sz w:val="24"/>
          <w:szCs w:val="24"/>
        </w:rPr>
        <w:t xml:space="preserve">esteemed military veterans </w:t>
      </w:r>
      <w:r w:rsidR="004A6A34" w:rsidRPr="002E2DF8">
        <w:rPr>
          <w:rFonts w:ascii="Times New Roman" w:hAnsi="Times New Roman" w:cs="Times New Roman"/>
          <w:sz w:val="24"/>
          <w:szCs w:val="24"/>
        </w:rPr>
        <w:t xml:space="preserve">of </w:t>
      </w:r>
      <w:r w:rsidR="00337B77" w:rsidRPr="002E2DF8">
        <w:rPr>
          <w:rFonts w:ascii="Times New Roman" w:hAnsi="Times New Roman" w:cs="Times New Roman"/>
          <w:sz w:val="24"/>
          <w:szCs w:val="24"/>
        </w:rPr>
        <w:t>war</w:t>
      </w:r>
      <w:r w:rsidR="004A6A34" w:rsidRPr="002E2DF8">
        <w:rPr>
          <w:rFonts w:ascii="Times New Roman" w:hAnsi="Times New Roman" w:cs="Times New Roman"/>
          <w:sz w:val="24"/>
          <w:szCs w:val="24"/>
        </w:rPr>
        <w:t xml:space="preserve">s </w:t>
      </w:r>
      <w:r w:rsidR="00337B77" w:rsidRPr="002E2DF8">
        <w:rPr>
          <w:rFonts w:ascii="Times New Roman" w:hAnsi="Times New Roman" w:cs="Times New Roman"/>
          <w:sz w:val="24"/>
          <w:szCs w:val="24"/>
        </w:rPr>
        <w:t>in Iraq and Afghanistan</w:t>
      </w:r>
      <w:r w:rsidR="00337B77">
        <w:rPr>
          <w:rFonts w:ascii="Times New Roman" w:hAnsi="Times New Roman" w:cs="Times New Roman"/>
          <w:sz w:val="24"/>
          <w:szCs w:val="24"/>
        </w:rPr>
        <w:t xml:space="preserve">.  </w:t>
      </w:r>
    </w:p>
    <w:p w:rsidR="00CA3EA8" w:rsidRDefault="00CA3EA8" w:rsidP="00D01DA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Pr="00CA3EA8">
        <w:rPr>
          <w:rFonts w:ascii="Times New Roman" w:hAnsi="Times New Roman" w:cs="Times New Roman"/>
          <w:sz w:val="24"/>
          <w:szCs w:val="24"/>
        </w:rPr>
        <w:t>“The Red Earth Creative Writing MFA program has been supporting veterans and their writing since 2012.  It’s essential that veterans’ stories are heard.  Writing serves as one kind of emotional therapy to help with after effects of service.  The stories themselves are part of the American story</w:t>
      </w:r>
      <w:r>
        <w:rPr>
          <w:rFonts w:ascii="Times New Roman" w:hAnsi="Times New Roman" w:cs="Times New Roman"/>
          <w:sz w:val="24"/>
          <w:szCs w:val="24"/>
        </w:rPr>
        <w:t>.  N</w:t>
      </w:r>
      <w:r w:rsidRPr="00CA3EA8">
        <w:rPr>
          <w:rFonts w:ascii="Times New Roman" w:hAnsi="Times New Roman" w:cs="Times New Roman"/>
          <w:sz w:val="24"/>
          <w:szCs w:val="24"/>
        </w:rPr>
        <w:t xml:space="preserve">ew stories add to the ancient genre of </w:t>
      </w:r>
      <w:r w:rsidRPr="00FC646B">
        <w:rPr>
          <w:rFonts w:ascii="Times New Roman" w:hAnsi="Times New Roman" w:cs="Times New Roman"/>
          <w:sz w:val="24"/>
          <w:szCs w:val="24"/>
        </w:rPr>
        <w:t>veteran’s and soldier’s</w:t>
      </w:r>
      <w:r w:rsidRPr="00CA3EA8">
        <w:rPr>
          <w:rFonts w:ascii="Times New Roman" w:hAnsi="Times New Roman" w:cs="Times New Roman"/>
          <w:sz w:val="24"/>
          <w:szCs w:val="24"/>
        </w:rPr>
        <w:t xml:space="preserve"> writings which include parts of the Old Testament, trench poetry from World War I, writings by Kurt Vonnegut (among others) on World War II, and Vietnam stories and poems,” said Calhoun Mish.</w:t>
      </w:r>
    </w:p>
    <w:p w:rsidR="00316EC6" w:rsidRDefault="00316EC6" w:rsidP="007F4C0C">
      <w:pPr>
        <w:spacing w:line="360" w:lineRule="auto"/>
        <w:rPr>
          <w:rFonts w:ascii="Times New Roman" w:hAnsi="Times New Roman" w:cs="Times New Roman"/>
          <w:sz w:val="24"/>
          <w:szCs w:val="24"/>
        </w:rPr>
      </w:pPr>
      <w:r>
        <w:rPr>
          <w:rFonts w:ascii="Times New Roman" w:hAnsi="Times New Roman" w:cs="Times New Roman"/>
          <w:sz w:val="24"/>
          <w:szCs w:val="24"/>
        </w:rPr>
        <w:tab/>
        <w:t>“</w:t>
      </w:r>
      <w:r w:rsidRPr="00316EC6">
        <w:rPr>
          <w:rFonts w:ascii="Times New Roman" w:hAnsi="Times New Roman" w:cs="Times New Roman"/>
          <w:sz w:val="24"/>
          <w:szCs w:val="24"/>
        </w:rPr>
        <w:t>Oklahoma City University, where our program is located, has been supporting veterans in their educa</w:t>
      </w:r>
      <w:r>
        <w:rPr>
          <w:rFonts w:ascii="Times New Roman" w:hAnsi="Times New Roman" w:cs="Times New Roman"/>
          <w:sz w:val="24"/>
          <w:szCs w:val="24"/>
        </w:rPr>
        <w:t>tional pursuits for a long time.  T</w:t>
      </w:r>
      <w:r w:rsidRPr="00316EC6">
        <w:rPr>
          <w:rFonts w:ascii="Times New Roman" w:hAnsi="Times New Roman" w:cs="Times New Roman"/>
          <w:sz w:val="24"/>
          <w:szCs w:val="24"/>
        </w:rPr>
        <w:t xml:space="preserve">he university has been listed as a </w:t>
      </w:r>
      <w:r w:rsidR="007F4C0C">
        <w:rPr>
          <w:rFonts w:ascii="Times New Roman" w:hAnsi="Times New Roman" w:cs="Times New Roman"/>
          <w:sz w:val="24"/>
          <w:szCs w:val="24"/>
        </w:rPr>
        <w:t xml:space="preserve">‘Military Friendly School’ </w:t>
      </w:r>
      <w:r w:rsidRPr="00316EC6">
        <w:rPr>
          <w:rFonts w:ascii="Times New Roman" w:hAnsi="Times New Roman" w:cs="Times New Roman"/>
          <w:sz w:val="24"/>
          <w:szCs w:val="24"/>
        </w:rPr>
        <w:t>for six years in a row by GIJobs.com&lt;</w:t>
      </w:r>
      <w:hyperlink r:id="rId5" w:tgtFrame="_blank" w:history="1">
        <w:r w:rsidRPr="00316EC6">
          <w:rPr>
            <w:rStyle w:val="Hyperlink"/>
            <w:rFonts w:ascii="Times New Roman" w:hAnsi="Times New Roman" w:cs="Times New Roman"/>
            <w:sz w:val="24"/>
            <w:szCs w:val="24"/>
          </w:rPr>
          <w:t>http://GIJobs.com</w:t>
        </w:r>
      </w:hyperlink>
      <w:r w:rsidRPr="00316EC6">
        <w:rPr>
          <w:rFonts w:ascii="Times New Roman" w:hAnsi="Times New Roman" w:cs="Times New Roman"/>
          <w:sz w:val="24"/>
          <w:szCs w:val="24"/>
        </w:rPr>
        <w:t xml:space="preserve">&gt;. </w:t>
      </w:r>
      <w:r w:rsidR="00F47AE3">
        <w:rPr>
          <w:rFonts w:ascii="Times New Roman" w:hAnsi="Times New Roman" w:cs="Times New Roman"/>
          <w:sz w:val="24"/>
          <w:szCs w:val="24"/>
        </w:rPr>
        <w:t xml:space="preserve"> </w:t>
      </w:r>
      <w:r w:rsidRPr="00316EC6">
        <w:rPr>
          <w:rFonts w:ascii="Times New Roman" w:hAnsi="Times New Roman" w:cs="Times New Roman"/>
          <w:sz w:val="24"/>
          <w:szCs w:val="24"/>
        </w:rPr>
        <w:t>We’re pleased that Milit</w:t>
      </w:r>
      <w:r w:rsidR="0075700F">
        <w:rPr>
          <w:rFonts w:ascii="Times New Roman" w:hAnsi="Times New Roman" w:cs="Times New Roman"/>
          <w:sz w:val="24"/>
          <w:szCs w:val="24"/>
        </w:rPr>
        <w:t xml:space="preserve">ary Experience and the Arts </w:t>
      </w:r>
      <w:r w:rsidR="00A31E0F">
        <w:rPr>
          <w:rFonts w:ascii="Times New Roman" w:hAnsi="Times New Roman" w:cs="Times New Roman"/>
          <w:sz w:val="24"/>
          <w:szCs w:val="24"/>
        </w:rPr>
        <w:t xml:space="preserve">has come </w:t>
      </w:r>
      <w:r w:rsidR="0075700F">
        <w:rPr>
          <w:rFonts w:ascii="Times New Roman" w:hAnsi="Times New Roman" w:cs="Times New Roman"/>
          <w:sz w:val="24"/>
          <w:szCs w:val="24"/>
        </w:rPr>
        <w:t>to our state.  W</w:t>
      </w:r>
      <w:r w:rsidRPr="00316EC6">
        <w:rPr>
          <w:rFonts w:ascii="Times New Roman" w:hAnsi="Times New Roman" w:cs="Times New Roman"/>
          <w:sz w:val="24"/>
          <w:szCs w:val="24"/>
        </w:rPr>
        <w:t>e intend to support the confer</w:t>
      </w:r>
      <w:r w:rsidR="007F4C0C">
        <w:rPr>
          <w:rFonts w:ascii="Times New Roman" w:hAnsi="Times New Roman" w:cs="Times New Roman"/>
          <w:sz w:val="24"/>
          <w:szCs w:val="24"/>
        </w:rPr>
        <w:t>ence in many other ways as well,” Calhoun Mish said.</w:t>
      </w:r>
    </w:p>
    <w:p w:rsidR="007F4C0C" w:rsidRPr="00D75D81" w:rsidRDefault="007F4C0C" w:rsidP="007F4C0C">
      <w:pPr>
        <w:spacing w:line="360" w:lineRule="auto"/>
        <w:jc w:val="center"/>
        <w:rPr>
          <w:rFonts w:ascii="Times New Roman" w:hAnsi="Times New Roman" w:cs="Times New Roman"/>
          <w:b/>
          <w:sz w:val="24"/>
          <w:szCs w:val="24"/>
        </w:rPr>
      </w:pPr>
      <w:r w:rsidRPr="00D75D81">
        <w:rPr>
          <w:rFonts w:ascii="Times New Roman" w:hAnsi="Times New Roman" w:cs="Times New Roman"/>
          <w:b/>
          <w:sz w:val="24"/>
          <w:szCs w:val="24"/>
        </w:rPr>
        <w:t>- More -</w:t>
      </w:r>
    </w:p>
    <w:p w:rsidR="00D75D81" w:rsidRDefault="0067016F" w:rsidP="00D75D8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337B77">
        <w:rPr>
          <w:rFonts w:ascii="Times New Roman" w:hAnsi="Times New Roman" w:cs="Times New Roman"/>
          <w:sz w:val="24"/>
          <w:szCs w:val="24"/>
        </w:rPr>
        <w:t xml:space="preserve">Jason </w:t>
      </w:r>
      <w:proofErr w:type="spellStart"/>
      <w:r w:rsidR="00337B77">
        <w:rPr>
          <w:rFonts w:ascii="Times New Roman" w:hAnsi="Times New Roman" w:cs="Times New Roman"/>
          <w:sz w:val="24"/>
          <w:szCs w:val="24"/>
        </w:rPr>
        <w:t>Poudrier</w:t>
      </w:r>
      <w:proofErr w:type="spellEnd"/>
      <w:r w:rsidR="00337B77">
        <w:rPr>
          <w:rFonts w:ascii="Times New Roman" w:hAnsi="Times New Roman" w:cs="Times New Roman"/>
          <w:sz w:val="24"/>
          <w:szCs w:val="24"/>
        </w:rPr>
        <w:t xml:space="preserve">, </w:t>
      </w:r>
      <w:r w:rsidR="00895FF6">
        <w:rPr>
          <w:rFonts w:ascii="Times New Roman" w:hAnsi="Times New Roman" w:cs="Times New Roman"/>
          <w:sz w:val="24"/>
          <w:szCs w:val="24"/>
        </w:rPr>
        <w:t xml:space="preserve">an </w:t>
      </w:r>
      <w:r w:rsidR="00337B77">
        <w:rPr>
          <w:rFonts w:ascii="Times New Roman" w:hAnsi="Times New Roman" w:cs="Times New Roman"/>
          <w:sz w:val="24"/>
          <w:szCs w:val="24"/>
        </w:rPr>
        <w:t>Army veteran and Purple Heart recipient, is the local</w:t>
      </w:r>
      <w:r w:rsidR="001011F9">
        <w:rPr>
          <w:rFonts w:ascii="Times New Roman" w:hAnsi="Times New Roman" w:cs="Times New Roman"/>
          <w:sz w:val="24"/>
          <w:szCs w:val="24"/>
        </w:rPr>
        <w:t xml:space="preserve"> </w:t>
      </w:r>
      <w:r w:rsidR="00337B77">
        <w:rPr>
          <w:rFonts w:ascii="Times New Roman" w:hAnsi="Times New Roman" w:cs="Times New Roman"/>
          <w:sz w:val="24"/>
          <w:szCs w:val="24"/>
        </w:rPr>
        <w:t xml:space="preserve">coordinator of the </w:t>
      </w:r>
      <w:r w:rsidR="00EC4F63">
        <w:rPr>
          <w:rFonts w:ascii="Times New Roman" w:hAnsi="Times New Roman" w:cs="Times New Roman"/>
          <w:sz w:val="24"/>
          <w:szCs w:val="24"/>
        </w:rPr>
        <w:t xml:space="preserve">MEA </w:t>
      </w:r>
      <w:r w:rsidR="00337B77">
        <w:rPr>
          <w:rFonts w:ascii="Times New Roman" w:hAnsi="Times New Roman" w:cs="Times New Roman"/>
          <w:sz w:val="24"/>
          <w:szCs w:val="24"/>
        </w:rPr>
        <w:t>symposium in Lawton, as well as</w:t>
      </w:r>
      <w:r w:rsidR="00B10D26">
        <w:rPr>
          <w:rFonts w:ascii="Times New Roman" w:hAnsi="Times New Roman" w:cs="Times New Roman"/>
          <w:sz w:val="24"/>
          <w:szCs w:val="24"/>
        </w:rPr>
        <w:t xml:space="preserve"> a writing professor at Cameron.  Poudrier worked </w:t>
      </w:r>
      <w:r w:rsidR="0020534C">
        <w:rPr>
          <w:rFonts w:ascii="Times New Roman" w:hAnsi="Times New Roman" w:cs="Times New Roman"/>
          <w:sz w:val="24"/>
          <w:szCs w:val="24"/>
        </w:rPr>
        <w:t xml:space="preserve">closely </w:t>
      </w:r>
      <w:r w:rsidR="00B10D26">
        <w:rPr>
          <w:rFonts w:ascii="Times New Roman" w:hAnsi="Times New Roman" w:cs="Times New Roman"/>
          <w:sz w:val="24"/>
          <w:szCs w:val="24"/>
        </w:rPr>
        <w:t xml:space="preserve">with Calhoun Mish on the publication of two books of </w:t>
      </w:r>
      <w:r w:rsidR="00722AAA">
        <w:rPr>
          <w:rFonts w:ascii="Times New Roman" w:hAnsi="Times New Roman" w:cs="Times New Roman"/>
          <w:sz w:val="24"/>
          <w:szCs w:val="24"/>
        </w:rPr>
        <w:t xml:space="preserve">war-related </w:t>
      </w:r>
      <w:r w:rsidR="00B10D26">
        <w:rPr>
          <w:rFonts w:ascii="Times New Roman" w:hAnsi="Times New Roman" w:cs="Times New Roman"/>
          <w:sz w:val="24"/>
          <w:szCs w:val="24"/>
        </w:rPr>
        <w:t>poetry</w:t>
      </w:r>
      <w:r w:rsidR="00B10D26" w:rsidRPr="00760DFA">
        <w:rPr>
          <w:rFonts w:ascii="Times New Roman" w:hAnsi="Times New Roman" w:cs="Times New Roman"/>
          <w:sz w:val="24"/>
          <w:szCs w:val="24"/>
        </w:rPr>
        <w:t>:  “Red Fields” and “In the Rubble at Our Feet.”</w:t>
      </w:r>
      <w:r w:rsidR="00B10D26">
        <w:rPr>
          <w:rFonts w:ascii="Times New Roman" w:hAnsi="Times New Roman" w:cs="Times New Roman"/>
          <w:sz w:val="24"/>
          <w:szCs w:val="24"/>
        </w:rPr>
        <w:t xml:space="preserve">  </w:t>
      </w:r>
      <w:r w:rsidR="00B13594">
        <w:rPr>
          <w:rFonts w:ascii="Times New Roman" w:hAnsi="Times New Roman" w:cs="Times New Roman"/>
          <w:sz w:val="24"/>
          <w:szCs w:val="24"/>
        </w:rPr>
        <w:tab/>
      </w:r>
      <w:r w:rsidR="00B13594">
        <w:rPr>
          <w:rFonts w:ascii="Times New Roman" w:hAnsi="Times New Roman" w:cs="Times New Roman"/>
          <w:sz w:val="24"/>
          <w:szCs w:val="24"/>
        </w:rPr>
        <w:tab/>
      </w:r>
      <w:r w:rsidR="00B13594">
        <w:rPr>
          <w:rFonts w:ascii="Times New Roman" w:hAnsi="Times New Roman" w:cs="Times New Roman"/>
          <w:sz w:val="24"/>
          <w:szCs w:val="24"/>
        </w:rPr>
        <w:tab/>
      </w:r>
      <w:r w:rsidR="00B13594">
        <w:rPr>
          <w:rFonts w:ascii="Times New Roman" w:hAnsi="Times New Roman" w:cs="Times New Roman"/>
          <w:sz w:val="24"/>
          <w:szCs w:val="24"/>
        </w:rPr>
        <w:tab/>
      </w:r>
      <w:r w:rsidR="00B13594">
        <w:rPr>
          <w:rFonts w:ascii="Times New Roman" w:hAnsi="Times New Roman" w:cs="Times New Roman"/>
          <w:sz w:val="24"/>
          <w:szCs w:val="24"/>
        </w:rPr>
        <w:tab/>
      </w:r>
      <w:r w:rsidR="00B13594">
        <w:rPr>
          <w:rFonts w:ascii="Times New Roman" w:hAnsi="Times New Roman" w:cs="Times New Roman"/>
          <w:sz w:val="24"/>
          <w:szCs w:val="24"/>
        </w:rPr>
        <w:tab/>
      </w:r>
      <w:r w:rsidR="00B13594">
        <w:rPr>
          <w:rFonts w:ascii="Times New Roman" w:hAnsi="Times New Roman" w:cs="Times New Roman"/>
          <w:sz w:val="24"/>
          <w:szCs w:val="24"/>
        </w:rPr>
        <w:tab/>
      </w:r>
      <w:r w:rsidR="00B13594">
        <w:rPr>
          <w:rFonts w:ascii="Times New Roman" w:hAnsi="Times New Roman" w:cs="Times New Roman"/>
          <w:sz w:val="24"/>
          <w:szCs w:val="24"/>
        </w:rPr>
        <w:tab/>
      </w:r>
      <w:r w:rsidR="00B13594">
        <w:rPr>
          <w:rFonts w:ascii="Times New Roman" w:hAnsi="Times New Roman" w:cs="Times New Roman"/>
          <w:sz w:val="24"/>
          <w:szCs w:val="24"/>
        </w:rPr>
        <w:tab/>
      </w:r>
      <w:r w:rsidR="00EC4F63" w:rsidRPr="0067016F">
        <w:rPr>
          <w:rFonts w:ascii="Times New Roman" w:hAnsi="Times New Roman" w:cs="Times New Roman"/>
          <w:sz w:val="24"/>
          <w:szCs w:val="24"/>
        </w:rPr>
        <w:t>“There are three crucial qualities that every writer must possess in order to compose writing worth being read:  life experience, knowledge of liter</w:t>
      </w:r>
      <w:r w:rsidR="00793534">
        <w:rPr>
          <w:rFonts w:ascii="Times New Roman" w:hAnsi="Times New Roman" w:cs="Times New Roman"/>
          <w:sz w:val="24"/>
          <w:szCs w:val="24"/>
        </w:rPr>
        <w:t xml:space="preserve">ature, and dedication to craft.  </w:t>
      </w:r>
      <w:r w:rsidR="00EC4F63" w:rsidRPr="0067016F">
        <w:rPr>
          <w:rFonts w:ascii="Times New Roman" w:hAnsi="Times New Roman" w:cs="Times New Roman"/>
          <w:sz w:val="24"/>
          <w:szCs w:val="24"/>
        </w:rPr>
        <w:t xml:space="preserve">The life experiences </w:t>
      </w:r>
      <w:r w:rsidR="00793534">
        <w:rPr>
          <w:rFonts w:ascii="Times New Roman" w:hAnsi="Times New Roman" w:cs="Times New Roman"/>
          <w:sz w:val="24"/>
          <w:szCs w:val="24"/>
        </w:rPr>
        <w:t xml:space="preserve">that military </w:t>
      </w:r>
      <w:r w:rsidR="00EC4F63" w:rsidRPr="0067016F">
        <w:rPr>
          <w:rFonts w:ascii="Times New Roman" w:hAnsi="Times New Roman" w:cs="Times New Roman"/>
          <w:sz w:val="24"/>
          <w:szCs w:val="24"/>
        </w:rPr>
        <w:t>veterans go th</w:t>
      </w:r>
      <w:r w:rsidR="00694D8D">
        <w:rPr>
          <w:rFonts w:ascii="Times New Roman" w:hAnsi="Times New Roman" w:cs="Times New Roman"/>
          <w:sz w:val="24"/>
          <w:szCs w:val="24"/>
        </w:rPr>
        <w:t xml:space="preserve">rough, for better or for worse, </w:t>
      </w:r>
      <w:r w:rsidR="004A2542" w:rsidRPr="00694D8D">
        <w:rPr>
          <w:rFonts w:ascii="Times New Roman" w:hAnsi="Times New Roman" w:cs="Times New Roman"/>
          <w:sz w:val="24"/>
          <w:szCs w:val="24"/>
        </w:rPr>
        <w:t>provide</w:t>
      </w:r>
      <w:r w:rsidR="00694D8D" w:rsidRPr="00694D8D">
        <w:rPr>
          <w:rFonts w:ascii="Times New Roman" w:hAnsi="Times New Roman" w:cs="Times New Roman"/>
          <w:sz w:val="24"/>
          <w:szCs w:val="24"/>
        </w:rPr>
        <w:t>s</w:t>
      </w:r>
      <w:r w:rsidR="004A2542">
        <w:rPr>
          <w:rFonts w:ascii="Times New Roman" w:hAnsi="Times New Roman" w:cs="Times New Roman"/>
          <w:sz w:val="24"/>
          <w:szCs w:val="24"/>
        </w:rPr>
        <w:t xml:space="preserve"> </w:t>
      </w:r>
      <w:r w:rsidR="00EC4F63" w:rsidRPr="0067016F">
        <w:rPr>
          <w:rFonts w:ascii="Times New Roman" w:hAnsi="Times New Roman" w:cs="Times New Roman"/>
          <w:sz w:val="24"/>
          <w:szCs w:val="24"/>
        </w:rPr>
        <w:t xml:space="preserve">them with a wealth of personal narratives. The Red Earth Creative Writing MFA Program at Oklahoma City University provides personalized instruction to enhance students’ knowledge of literature and craft,” said Poudrier.  </w:t>
      </w:r>
      <w:r>
        <w:rPr>
          <w:rFonts w:ascii="Times New Roman" w:hAnsi="Times New Roman" w:cs="Times New Roman"/>
          <w:sz w:val="24"/>
          <w:szCs w:val="24"/>
        </w:rPr>
        <w:tab/>
      </w:r>
      <w:r w:rsidR="00723B64">
        <w:rPr>
          <w:rFonts w:ascii="Times New Roman" w:hAnsi="Times New Roman" w:cs="Times New Roman"/>
          <w:sz w:val="24"/>
          <w:szCs w:val="24"/>
        </w:rPr>
        <w:t xml:space="preserve">                                                               </w:t>
      </w:r>
      <w:r w:rsidR="00723B64">
        <w:rPr>
          <w:rFonts w:ascii="Times New Roman" w:hAnsi="Times New Roman" w:cs="Times New Roman"/>
          <w:sz w:val="24"/>
          <w:szCs w:val="24"/>
        </w:rPr>
        <w:tab/>
      </w:r>
      <w:r w:rsidR="00B13594">
        <w:rPr>
          <w:rFonts w:ascii="Times New Roman" w:hAnsi="Times New Roman" w:cs="Times New Roman"/>
          <w:sz w:val="24"/>
          <w:szCs w:val="24"/>
        </w:rPr>
        <w:tab/>
      </w:r>
      <w:r w:rsidR="00B13594">
        <w:rPr>
          <w:rFonts w:ascii="Times New Roman" w:hAnsi="Times New Roman" w:cs="Times New Roman"/>
          <w:sz w:val="24"/>
          <w:szCs w:val="24"/>
        </w:rPr>
        <w:tab/>
      </w:r>
      <w:r w:rsidR="00B13594">
        <w:rPr>
          <w:rFonts w:ascii="Times New Roman" w:hAnsi="Times New Roman" w:cs="Times New Roman"/>
          <w:sz w:val="24"/>
          <w:szCs w:val="24"/>
        </w:rPr>
        <w:tab/>
      </w:r>
      <w:r w:rsidR="00EC4F63" w:rsidRPr="0067016F">
        <w:rPr>
          <w:rFonts w:ascii="Times New Roman" w:hAnsi="Times New Roman" w:cs="Times New Roman"/>
          <w:sz w:val="24"/>
          <w:szCs w:val="24"/>
        </w:rPr>
        <w:t xml:space="preserve">“Veterans, such as </w:t>
      </w:r>
      <w:proofErr w:type="gramStart"/>
      <w:r w:rsidR="00EC4F63" w:rsidRPr="0067016F">
        <w:rPr>
          <w:rFonts w:ascii="Times New Roman" w:hAnsi="Times New Roman" w:cs="Times New Roman"/>
          <w:sz w:val="24"/>
          <w:szCs w:val="24"/>
        </w:rPr>
        <w:t>myself</w:t>
      </w:r>
      <w:proofErr w:type="gramEnd"/>
      <w:r w:rsidR="00EC4F63" w:rsidRPr="0067016F">
        <w:rPr>
          <w:rFonts w:ascii="Times New Roman" w:hAnsi="Times New Roman" w:cs="Times New Roman"/>
          <w:sz w:val="24"/>
          <w:szCs w:val="24"/>
        </w:rPr>
        <w:t>,</w:t>
      </w:r>
      <w:r w:rsidRPr="0067016F">
        <w:rPr>
          <w:rFonts w:ascii="Times New Roman" w:hAnsi="Times New Roman" w:cs="Times New Roman"/>
          <w:sz w:val="24"/>
          <w:szCs w:val="24"/>
        </w:rPr>
        <w:t xml:space="preserve"> </w:t>
      </w:r>
      <w:r w:rsidR="00EC4F63" w:rsidRPr="0067016F">
        <w:rPr>
          <w:rFonts w:ascii="Times New Roman" w:hAnsi="Times New Roman" w:cs="Times New Roman"/>
          <w:sz w:val="24"/>
          <w:szCs w:val="24"/>
        </w:rPr>
        <w:t xml:space="preserve">learn how to better express our personal narratives through the </w:t>
      </w:r>
      <w:r w:rsidRPr="0067016F">
        <w:rPr>
          <w:rFonts w:ascii="Times New Roman" w:hAnsi="Times New Roman" w:cs="Times New Roman"/>
          <w:sz w:val="24"/>
          <w:szCs w:val="24"/>
        </w:rPr>
        <w:t>study of the work of other veteran-</w:t>
      </w:r>
      <w:r w:rsidR="00EC4F63" w:rsidRPr="0067016F">
        <w:rPr>
          <w:rFonts w:ascii="Times New Roman" w:hAnsi="Times New Roman" w:cs="Times New Roman"/>
          <w:sz w:val="24"/>
          <w:szCs w:val="24"/>
        </w:rPr>
        <w:t>writers</w:t>
      </w:r>
      <w:r w:rsidRPr="0067016F">
        <w:rPr>
          <w:rFonts w:ascii="Times New Roman" w:hAnsi="Times New Roman" w:cs="Times New Roman"/>
          <w:sz w:val="24"/>
          <w:szCs w:val="24"/>
        </w:rPr>
        <w:t>.  M</w:t>
      </w:r>
      <w:r w:rsidR="00EC4F63" w:rsidRPr="0067016F">
        <w:rPr>
          <w:rFonts w:ascii="Times New Roman" w:hAnsi="Times New Roman" w:cs="Times New Roman"/>
          <w:sz w:val="24"/>
          <w:szCs w:val="24"/>
        </w:rPr>
        <w:t>ost importantly</w:t>
      </w:r>
      <w:r w:rsidRPr="0067016F">
        <w:rPr>
          <w:rFonts w:ascii="Times New Roman" w:hAnsi="Times New Roman" w:cs="Times New Roman"/>
          <w:sz w:val="24"/>
          <w:szCs w:val="24"/>
        </w:rPr>
        <w:t xml:space="preserve">, we </w:t>
      </w:r>
      <w:r w:rsidR="00EC4F63" w:rsidRPr="0067016F">
        <w:rPr>
          <w:rFonts w:ascii="Times New Roman" w:hAnsi="Times New Roman" w:cs="Times New Roman"/>
          <w:sz w:val="24"/>
          <w:szCs w:val="24"/>
        </w:rPr>
        <w:t xml:space="preserve">learn the ways of the craft through guided-practice and instruction. The </w:t>
      </w:r>
      <w:r w:rsidR="00AD55AA">
        <w:rPr>
          <w:rFonts w:ascii="Times New Roman" w:hAnsi="Times New Roman" w:cs="Times New Roman"/>
          <w:sz w:val="24"/>
          <w:szCs w:val="24"/>
        </w:rPr>
        <w:t>result is writing worth reading,” Poudrier said.</w:t>
      </w:r>
      <w:r w:rsidR="00D75D81">
        <w:rPr>
          <w:rFonts w:ascii="Times New Roman" w:hAnsi="Times New Roman" w:cs="Times New Roman"/>
          <w:sz w:val="24"/>
          <w:szCs w:val="24"/>
        </w:rPr>
        <w:t xml:space="preserve">                            </w:t>
      </w:r>
      <w:r w:rsidR="001557DD">
        <w:rPr>
          <w:rFonts w:ascii="Times New Roman" w:hAnsi="Times New Roman" w:cs="Times New Roman"/>
          <w:sz w:val="24"/>
          <w:szCs w:val="24"/>
        </w:rPr>
        <w:tab/>
      </w:r>
      <w:r w:rsidR="00D940DB" w:rsidRPr="00183159">
        <w:rPr>
          <w:rFonts w:ascii="Times New Roman" w:hAnsi="Times New Roman" w:cs="Times New Roman"/>
          <w:sz w:val="24"/>
          <w:szCs w:val="24"/>
        </w:rPr>
        <w:t>“Fro</w:t>
      </w:r>
      <w:r w:rsidR="00207789" w:rsidRPr="00183159">
        <w:rPr>
          <w:rFonts w:ascii="Times New Roman" w:hAnsi="Times New Roman" w:cs="Times New Roman"/>
          <w:sz w:val="24"/>
          <w:szCs w:val="24"/>
        </w:rPr>
        <w:t xml:space="preserve">m the time I attended the first </w:t>
      </w:r>
      <w:r w:rsidR="00D5738C" w:rsidRPr="00183159">
        <w:rPr>
          <w:rFonts w:ascii="Times New Roman" w:hAnsi="Times New Roman" w:cs="Times New Roman"/>
          <w:sz w:val="24"/>
          <w:szCs w:val="24"/>
        </w:rPr>
        <w:t xml:space="preserve">MEA </w:t>
      </w:r>
      <w:r w:rsidR="00207789" w:rsidRPr="00183159">
        <w:rPr>
          <w:rFonts w:ascii="Times New Roman" w:hAnsi="Times New Roman" w:cs="Times New Roman"/>
          <w:sz w:val="24"/>
          <w:szCs w:val="24"/>
        </w:rPr>
        <w:t xml:space="preserve">symposium at Eastern Kentucky University, I have been in discussions with Travis </w:t>
      </w:r>
      <w:r w:rsidR="00D5738C" w:rsidRPr="00183159">
        <w:rPr>
          <w:rFonts w:ascii="Times New Roman" w:hAnsi="Times New Roman" w:cs="Times New Roman"/>
          <w:sz w:val="24"/>
          <w:szCs w:val="24"/>
        </w:rPr>
        <w:t xml:space="preserve">Martin, the </w:t>
      </w:r>
      <w:r w:rsidR="003E424A" w:rsidRPr="00183159">
        <w:rPr>
          <w:rFonts w:ascii="Times New Roman" w:hAnsi="Times New Roman" w:cs="Times New Roman"/>
          <w:sz w:val="24"/>
          <w:szCs w:val="24"/>
        </w:rPr>
        <w:t>f</w:t>
      </w:r>
      <w:r w:rsidR="00D5738C" w:rsidRPr="00183159">
        <w:rPr>
          <w:rFonts w:ascii="Times New Roman" w:hAnsi="Times New Roman" w:cs="Times New Roman"/>
          <w:sz w:val="24"/>
          <w:szCs w:val="24"/>
        </w:rPr>
        <w:t xml:space="preserve">ounder and </w:t>
      </w:r>
      <w:r w:rsidR="003E424A" w:rsidRPr="00183159">
        <w:rPr>
          <w:rFonts w:ascii="Times New Roman" w:hAnsi="Times New Roman" w:cs="Times New Roman"/>
          <w:sz w:val="24"/>
          <w:szCs w:val="24"/>
        </w:rPr>
        <w:t>p</w:t>
      </w:r>
      <w:r w:rsidR="00D5738C" w:rsidRPr="00183159">
        <w:rPr>
          <w:rFonts w:ascii="Times New Roman" w:hAnsi="Times New Roman" w:cs="Times New Roman"/>
          <w:sz w:val="24"/>
          <w:szCs w:val="24"/>
        </w:rPr>
        <w:t xml:space="preserve">resident of the organization, </w:t>
      </w:r>
      <w:r w:rsidR="00207789" w:rsidRPr="00183159">
        <w:rPr>
          <w:rFonts w:ascii="Times New Roman" w:hAnsi="Times New Roman" w:cs="Times New Roman"/>
          <w:sz w:val="24"/>
          <w:szCs w:val="24"/>
        </w:rPr>
        <w:t>about bringing the symposiu</w:t>
      </w:r>
      <w:r w:rsidR="00D5738C" w:rsidRPr="00183159">
        <w:rPr>
          <w:rFonts w:ascii="Times New Roman" w:hAnsi="Times New Roman" w:cs="Times New Roman"/>
          <w:sz w:val="24"/>
          <w:szCs w:val="24"/>
        </w:rPr>
        <w:t xml:space="preserve">m to Cameron University, which </w:t>
      </w:r>
      <w:r w:rsidR="00314379" w:rsidRPr="00183159">
        <w:rPr>
          <w:rFonts w:ascii="Times New Roman" w:hAnsi="Times New Roman" w:cs="Times New Roman"/>
          <w:sz w:val="24"/>
          <w:szCs w:val="24"/>
        </w:rPr>
        <w:t xml:space="preserve">is housed in a military </w:t>
      </w:r>
      <w:r w:rsidR="00207789" w:rsidRPr="00183159">
        <w:rPr>
          <w:rFonts w:ascii="Times New Roman" w:hAnsi="Times New Roman" w:cs="Times New Roman"/>
          <w:sz w:val="24"/>
          <w:szCs w:val="24"/>
        </w:rPr>
        <w:t xml:space="preserve">community lacking any structured artistic outlets for military members. MEA2 </w:t>
      </w:r>
      <w:r w:rsidR="00D5738C" w:rsidRPr="00183159">
        <w:rPr>
          <w:rFonts w:ascii="Times New Roman" w:hAnsi="Times New Roman" w:cs="Times New Roman"/>
          <w:sz w:val="24"/>
          <w:szCs w:val="24"/>
        </w:rPr>
        <w:t xml:space="preserve">Oklahoma </w:t>
      </w:r>
      <w:r w:rsidR="00207789" w:rsidRPr="00183159">
        <w:rPr>
          <w:rFonts w:ascii="Times New Roman" w:hAnsi="Times New Roman" w:cs="Times New Roman"/>
          <w:sz w:val="24"/>
          <w:szCs w:val="24"/>
        </w:rPr>
        <w:t xml:space="preserve">is now quickly becoming a reality through generous contributions such as </w:t>
      </w:r>
      <w:r w:rsidR="00D5738C" w:rsidRPr="00183159">
        <w:rPr>
          <w:rFonts w:ascii="Times New Roman" w:hAnsi="Times New Roman" w:cs="Times New Roman"/>
          <w:sz w:val="24"/>
          <w:szCs w:val="24"/>
        </w:rPr>
        <w:t>OCU’s,” said Poudrier.</w:t>
      </w:r>
      <w:r w:rsidR="00D5738C">
        <w:rPr>
          <w:rFonts w:ascii="Times New Roman" w:hAnsi="Times New Roman" w:cs="Times New Roman"/>
          <w:sz w:val="24"/>
          <w:szCs w:val="24"/>
        </w:rPr>
        <w:t xml:space="preserve">  </w:t>
      </w:r>
      <w:r w:rsidR="00F6159E">
        <w:rPr>
          <w:rFonts w:ascii="Times New Roman" w:hAnsi="Times New Roman" w:cs="Times New Roman"/>
          <w:sz w:val="24"/>
          <w:szCs w:val="24"/>
        </w:rPr>
        <w:t xml:space="preserve">  </w:t>
      </w:r>
      <w:r w:rsidR="00D75D81">
        <w:rPr>
          <w:rFonts w:ascii="Times New Roman" w:hAnsi="Times New Roman" w:cs="Times New Roman"/>
          <w:sz w:val="24"/>
          <w:szCs w:val="24"/>
        </w:rPr>
        <w:t xml:space="preserve">                </w:t>
      </w:r>
      <w:r w:rsidR="00D75D81">
        <w:rPr>
          <w:rFonts w:ascii="Times New Roman" w:hAnsi="Times New Roman" w:cs="Times New Roman"/>
          <w:sz w:val="24"/>
          <w:szCs w:val="24"/>
        </w:rPr>
        <w:tab/>
      </w:r>
      <w:r w:rsidR="00D5738C">
        <w:rPr>
          <w:rFonts w:ascii="Times New Roman" w:hAnsi="Times New Roman" w:cs="Times New Roman"/>
          <w:sz w:val="24"/>
          <w:szCs w:val="24"/>
        </w:rPr>
        <w:t xml:space="preserve">The </w:t>
      </w:r>
      <w:r w:rsidR="00314379">
        <w:rPr>
          <w:rFonts w:ascii="Times New Roman" w:hAnsi="Times New Roman" w:cs="Times New Roman"/>
          <w:sz w:val="24"/>
          <w:szCs w:val="24"/>
        </w:rPr>
        <w:t xml:space="preserve">OCU </w:t>
      </w:r>
      <w:r w:rsidR="006B1BE4">
        <w:rPr>
          <w:rFonts w:ascii="Times New Roman" w:hAnsi="Times New Roman" w:cs="Times New Roman"/>
          <w:sz w:val="24"/>
          <w:szCs w:val="24"/>
        </w:rPr>
        <w:t xml:space="preserve">Red Earth </w:t>
      </w:r>
      <w:r w:rsidR="00D5738C">
        <w:rPr>
          <w:rFonts w:ascii="Times New Roman" w:hAnsi="Times New Roman" w:cs="Times New Roman"/>
          <w:sz w:val="24"/>
          <w:szCs w:val="24"/>
        </w:rPr>
        <w:t xml:space="preserve">donation </w:t>
      </w:r>
      <w:r w:rsidR="00314379">
        <w:rPr>
          <w:rFonts w:ascii="Times New Roman" w:hAnsi="Times New Roman" w:cs="Times New Roman"/>
          <w:sz w:val="24"/>
          <w:szCs w:val="24"/>
        </w:rPr>
        <w:t>is specifically earmarked for Exit 12</w:t>
      </w:r>
      <w:r w:rsidR="00742FA4">
        <w:rPr>
          <w:rFonts w:ascii="Times New Roman" w:hAnsi="Times New Roman" w:cs="Times New Roman"/>
          <w:sz w:val="24"/>
          <w:szCs w:val="24"/>
        </w:rPr>
        <w:t xml:space="preserve">, a New York City dance company </w:t>
      </w:r>
      <w:r w:rsidR="00314379">
        <w:rPr>
          <w:rFonts w:ascii="Times New Roman" w:hAnsi="Times New Roman" w:cs="Times New Roman"/>
          <w:sz w:val="24"/>
          <w:szCs w:val="24"/>
        </w:rPr>
        <w:t xml:space="preserve">that </w:t>
      </w:r>
      <w:r w:rsidR="00742FA4">
        <w:rPr>
          <w:rFonts w:ascii="Times New Roman" w:hAnsi="Times New Roman" w:cs="Times New Roman"/>
          <w:sz w:val="24"/>
          <w:szCs w:val="24"/>
        </w:rPr>
        <w:t xml:space="preserve">will perform at the symposium.  </w:t>
      </w:r>
      <w:r w:rsidR="00314379">
        <w:rPr>
          <w:rFonts w:ascii="Times New Roman" w:hAnsi="Times New Roman" w:cs="Times New Roman"/>
          <w:sz w:val="24"/>
          <w:szCs w:val="24"/>
        </w:rPr>
        <w:t xml:space="preserve">Exit 12’s </w:t>
      </w:r>
      <w:r w:rsidR="00D5738C">
        <w:rPr>
          <w:rFonts w:ascii="Times New Roman" w:hAnsi="Times New Roman" w:cs="Times New Roman"/>
          <w:sz w:val="24"/>
          <w:szCs w:val="24"/>
        </w:rPr>
        <w:t xml:space="preserve">director and choreographer, </w:t>
      </w:r>
      <w:r w:rsidR="00200339">
        <w:rPr>
          <w:rFonts w:ascii="Times New Roman" w:hAnsi="Times New Roman" w:cs="Times New Roman"/>
          <w:sz w:val="24"/>
          <w:szCs w:val="24"/>
        </w:rPr>
        <w:t>Roman Baca</w:t>
      </w:r>
      <w:r w:rsidR="00D5738C">
        <w:rPr>
          <w:rFonts w:ascii="Times New Roman" w:hAnsi="Times New Roman" w:cs="Times New Roman"/>
          <w:sz w:val="24"/>
          <w:szCs w:val="24"/>
        </w:rPr>
        <w:t xml:space="preserve">, is a former </w:t>
      </w:r>
      <w:r w:rsidR="00314379">
        <w:rPr>
          <w:rFonts w:ascii="Times New Roman" w:hAnsi="Times New Roman" w:cs="Times New Roman"/>
          <w:sz w:val="24"/>
          <w:szCs w:val="24"/>
        </w:rPr>
        <w:t xml:space="preserve">U.S. </w:t>
      </w:r>
      <w:r w:rsidR="00D5738C">
        <w:rPr>
          <w:rFonts w:ascii="Times New Roman" w:hAnsi="Times New Roman" w:cs="Times New Roman"/>
          <w:sz w:val="24"/>
          <w:szCs w:val="24"/>
        </w:rPr>
        <w:t xml:space="preserve">Marine.  The company is </w:t>
      </w:r>
      <w:r w:rsidR="00314379">
        <w:rPr>
          <w:rFonts w:ascii="Times New Roman" w:hAnsi="Times New Roman" w:cs="Times New Roman"/>
          <w:sz w:val="24"/>
          <w:szCs w:val="24"/>
        </w:rPr>
        <w:t xml:space="preserve">well </w:t>
      </w:r>
      <w:r w:rsidR="00D5738C">
        <w:rPr>
          <w:rFonts w:ascii="Times New Roman" w:hAnsi="Times New Roman" w:cs="Times New Roman"/>
          <w:sz w:val="24"/>
          <w:szCs w:val="24"/>
        </w:rPr>
        <w:t xml:space="preserve">known </w:t>
      </w:r>
      <w:r w:rsidR="00DD583C">
        <w:rPr>
          <w:rFonts w:ascii="Times New Roman" w:hAnsi="Times New Roman" w:cs="Times New Roman"/>
          <w:sz w:val="24"/>
          <w:szCs w:val="24"/>
        </w:rPr>
        <w:t xml:space="preserve">throughout the United States </w:t>
      </w:r>
      <w:r w:rsidR="00314379">
        <w:rPr>
          <w:rFonts w:ascii="Times New Roman" w:hAnsi="Times New Roman" w:cs="Times New Roman"/>
          <w:sz w:val="24"/>
          <w:szCs w:val="24"/>
        </w:rPr>
        <w:t>for</w:t>
      </w:r>
      <w:r w:rsidR="00207789" w:rsidRPr="00207789">
        <w:rPr>
          <w:rFonts w:ascii="Times New Roman" w:hAnsi="Times New Roman" w:cs="Times New Roman"/>
          <w:sz w:val="24"/>
          <w:szCs w:val="24"/>
        </w:rPr>
        <w:t xml:space="preserve"> </w:t>
      </w:r>
      <w:r w:rsidR="00314379">
        <w:rPr>
          <w:rFonts w:ascii="Times New Roman" w:hAnsi="Times New Roman" w:cs="Times New Roman"/>
          <w:sz w:val="24"/>
          <w:szCs w:val="24"/>
        </w:rPr>
        <w:t xml:space="preserve">performing </w:t>
      </w:r>
      <w:r w:rsidR="00207789" w:rsidRPr="00207789">
        <w:rPr>
          <w:rFonts w:ascii="Times New Roman" w:hAnsi="Times New Roman" w:cs="Times New Roman"/>
          <w:sz w:val="24"/>
          <w:szCs w:val="24"/>
        </w:rPr>
        <w:t>intricate movements that often combine military</w:t>
      </w:r>
      <w:r w:rsidR="00F12063">
        <w:rPr>
          <w:rFonts w:ascii="Times New Roman" w:hAnsi="Times New Roman" w:cs="Times New Roman"/>
          <w:sz w:val="24"/>
          <w:szCs w:val="24"/>
        </w:rPr>
        <w:t xml:space="preserve"> </w:t>
      </w:r>
      <w:r w:rsidR="00207789" w:rsidRPr="00207789">
        <w:rPr>
          <w:rFonts w:ascii="Times New Roman" w:hAnsi="Times New Roman" w:cs="Times New Roman"/>
          <w:sz w:val="24"/>
          <w:szCs w:val="24"/>
        </w:rPr>
        <w:t xml:space="preserve">combat maneuvers with </w:t>
      </w:r>
      <w:r w:rsidR="00C713DC">
        <w:rPr>
          <w:rFonts w:ascii="Times New Roman" w:hAnsi="Times New Roman" w:cs="Times New Roman"/>
          <w:sz w:val="24"/>
          <w:szCs w:val="24"/>
        </w:rPr>
        <w:t xml:space="preserve">the inherent grace of </w:t>
      </w:r>
      <w:r w:rsidR="00314379">
        <w:rPr>
          <w:rFonts w:ascii="Times New Roman" w:hAnsi="Times New Roman" w:cs="Times New Roman"/>
          <w:sz w:val="24"/>
          <w:szCs w:val="24"/>
        </w:rPr>
        <w:t>ballet.</w:t>
      </w:r>
      <w:r w:rsidR="00D70AE2">
        <w:rPr>
          <w:rFonts w:ascii="Times New Roman" w:hAnsi="Times New Roman" w:cs="Times New Roman"/>
          <w:sz w:val="24"/>
          <w:szCs w:val="24"/>
        </w:rPr>
        <w:t xml:space="preserve">  For Exit 12 </w:t>
      </w:r>
      <w:r w:rsidR="00251DED">
        <w:rPr>
          <w:rFonts w:ascii="Times New Roman" w:hAnsi="Times New Roman" w:cs="Times New Roman"/>
          <w:sz w:val="24"/>
          <w:szCs w:val="24"/>
        </w:rPr>
        <w:t>information</w:t>
      </w:r>
      <w:r w:rsidR="00087FFA">
        <w:rPr>
          <w:rFonts w:ascii="Times New Roman" w:hAnsi="Times New Roman" w:cs="Times New Roman"/>
          <w:sz w:val="24"/>
          <w:szCs w:val="24"/>
        </w:rPr>
        <w:t>, log-on to</w:t>
      </w:r>
      <w:r w:rsidR="00D70AE2">
        <w:rPr>
          <w:rFonts w:ascii="Times New Roman" w:hAnsi="Times New Roman" w:cs="Times New Roman"/>
          <w:sz w:val="24"/>
          <w:szCs w:val="24"/>
        </w:rPr>
        <w:t xml:space="preserve">:  </w:t>
      </w:r>
      <w:hyperlink r:id="rId6" w:history="1">
        <w:r w:rsidR="00D70AE2" w:rsidRPr="00D70AE2">
          <w:rPr>
            <w:rStyle w:val="Hyperlink"/>
            <w:rFonts w:ascii="Times New Roman" w:hAnsi="Times New Roman" w:cs="Times New Roman"/>
            <w:sz w:val="24"/>
            <w:szCs w:val="24"/>
          </w:rPr>
          <w:t>http://exit12danceco.com/</w:t>
        </w:r>
      </w:hyperlink>
      <w:r w:rsidR="00D75D81">
        <w:t xml:space="preserve">                                                 </w:t>
      </w:r>
      <w:r w:rsidR="00D75D81">
        <w:tab/>
      </w:r>
      <w:r w:rsidR="005F0B23" w:rsidRPr="005F0B23">
        <w:rPr>
          <w:rFonts w:ascii="Times New Roman" w:hAnsi="Times New Roman" w:cs="Times New Roman"/>
          <w:sz w:val="24"/>
          <w:szCs w:val="24"/>
        </w:rPr>
        <w:t xml:space="preserve">As part of the important work of MEA, </w:t>
      </w:r>
      <w:r w:rsidR="00DD6FE8">
        <w:rPr>
          <w:rFonts w:ascii="Times New Roman" w:hAnsi="Times New Roman" w:cs="Times New Roman"/>
          <w:sz w:val="24"/>
          <w:szCs w:val="24"/>
        </w:rPr>
        <w:t xml:space="preserve">in addition to art and literature journals published several times a year filled with the </w:t>
      </w:r>
      <w:r w:rsidR="00F455AF">
        <w:rPr>
          <w:rFonts w:ascii="Times New Roman" w:hAnsi="Times New Roman" w:cs="Times New Roman"/>
          <w:sz w:val="24"/>
          <w:szCs w:val="24"/>
        </w:rPr>
        <w:t xml:space="preserve">historical </w:t>
      </w:r>
      <w:r w:rsidR="00DD6FE8">
        <w:rPr>
          <w:rFonts w:ascii="Times New Roman" w:hAnsi="Times New Roman" w:cs="Times New Roman"/>
          <w:sz w:val="24"/>
          <w:szCs w:val="24"/>
        </w:rPr>
        <w:t xml:space="preserve">experiences of veterans; </w:t>
      </w:r>
      <w:r w:rsidR="005F0B23" w:rsidRPr="005F0B23">
        <w:rPr>
          <w:rFonts w:ascii="Times New Roman" w:hAnsi="Times New Roman" w:cs="Times New Roman"/>
          <w:sz w:val="24"/>
          <w:szCs w:val="24"/>
        </w:rPr>
        <w:t xml:space="preserve">volunteers, donors and sponsors are recruited </w:t>
      </w:r>
      <w:r w:rsidR="00ED21B5">
        <w:rPr>
          <w:rFonts w:ascii="Times New Roman" w:hAnsi="Times New Roman" w:cs="Times New Roman"/>
          <w:sz w:val="24"/>
          <w:szCs w:val="24"/>
        </w:rPr>
        <w:t xml:space="preserve">nationwide </w:t>
      </w:r>
      <w:r w:rsidR="005F0B23" w:rsidRPr="005F0B23">
        <w:rPr>
          <w:rFonts w:ascii="Times New Roman" w:hAnsi="Times New Roman" w:cs="Times New Roman"/>
          <w:sz w:val="24"/>
          <w:szCs w:val="24"/>
        </w:rPr>
        <w:t>to assist in the organization of first-rate educational and art-related symposia throughout the United States</w:t>
      </w:r>
      <w:r w:rsidR="00DD6FE8">
        <w:rPr>
          <w:rFonts w:ascii="Times New Roman" w:hAnsi="Times New Roman" w:cs="Times New Roman"/>
          <w:sz w:val="24"/>
          <w:szCs w:val="24"/>
        </w:rPr>
        <w:t xml:space="preserve">.  The Cameron University MEA 2 </w:t>
      </w:r>
      <w:r w:rsidR="007923D7">
        <w:rPr>
          <w:rFonts w:ascii="Times New Roman" w:hAnsi="Times New Roman" w:cs="Times New Roman"/>
          <w:sz w:val="24"/>
          <w:szCs w:val="24"/>
        </w:rPr>
        <w:t xml:space="preserve">Oklahoma </w:t>
      </w:r>
      <w:r w:rsidR="00DD6FE8">
        <w:rPr>
          <w:rFonts w:ascii="Times New Roman" w:hAnsi="Times New Roman" w:cs="Times New Roman"/>
          <w:sz w:val="24"/>
          <w:szCs w:val="24"/>
        </w:rPr>
        <w:t>Symposium</w:t>
      </w:r>
      <w:r w:rsidR="000B37E4">
        <w:rPr>
          <w:rFonts w:ascii="Times New Roman" w:hAnsi="Times New Roman" w:cs="Times New Roman"/>
          <w:sz w:val="24"/>
          <w:szCs w:val="24"/>
        </w:rPr>
        <w:t xml:space="preserve"> </w:t>
      </w:r>
      <w:r w:rsidR="00DD6FE8">
        <w:rPr>
          <w:rFonts w:ascii="Times New Roman" w:hAnsi="Times New Roman" w:cs="Times New Roman"/>
          <w:sz w:val="24"/>
          <w:szCs w:val="24"/>
        </w:rPr>
        <w:t xml:space="preserve">scheduled for May 2015 will include </w:t>
      </w:r>
      <w:r w:rsidR="005F0B23" w:rsidRPr="005F0B23">
        <w:rPr>
          <w:rFonts w:ascii="Times New Roman" w:hAnsi="Times New Roman" w:cs="Times New Roman"/>
          <w:sz w:val="24"/>
          <w:szCs w:val="24"/>
        </w:rPr>
        <w:t>art therapy programs; painting</w:t>
      </w:r>
      <w:r w:rsidR="004B26CE">
        <w:rPr>
          <w:rFonts w:ascii="Times New Roman" w:hAnsi="Times New Roman" w:cs="Times New Roman"/>
          <w:sz w:val="24"/>
          <w:szCs w:val="24"/>
        </w:rPr>
        <w:t>;</w:t>
      </w:r>
      <w:r w:rsidR="005F0B23" w:rsidRPr="005F0B23">
        <w:rPr>
          <w:rFonts w:ascii="Times New Roman" w:hAnsi="Times New Roman" w:cs="Times New Roman"/>
          <w:sz w:val="24"/>
          <w:szCs w:val="24"/>
        </w:rPr>
        <w:t xml:space="preserve"> music</w:t>
      </w:r>
      <w:r w:rsidR="004318B4">
        <w:rPr>
          <w:rFonts w:ascii="Times New Roman" w:hAnsi="Times New Roman" w:cs="Times New Roman"/>
          <w:sz w:val="24"/>
          <w:szCs w:val="24"/>
        </w:rPr>
        <w:t xml:space="preserve">; creative </w:t>
      </w:r>
      <w:r w:rsidR="005F0B23" w:rsidRPr="005F0B23">
        <w:rPr>
          <w:rFonts w:ascii="Times New Roman" w:hAnsi="Times New Roman" w:cs="Times New Roman"/>
          <w:sz w:val="24"/>
          <w:szCs w:val="24"/>
        </w:rPr>
        <w:t>writing classes; performance art; cinematic art; informative lectures and workshops tailored to veteran-issues and concerns; post-traumatic stress support; social support; and lodging/meals for veteran-attendees who are disabled</w:t>
      </w:r>
      <w:r w:rsidR="00DD6FE8">
        <w:rPr>
          <w:rFonts w:ascii="Times New Roman" w:hAnsi="Times New Roman" w:cs="Times New Roman"/>
          <w:sz w:val="24"/>
          <w:szCs w:val="24"/>
        </w:rPr>
        <w:t xml:space="preserve"> or</w:t>
      </w:r>
      <w:r w:rsidR="005F0B23" w:rsidRPr="005F0B23">
        <w:rPr>
          <w:rFonts w:ascii="Times New Roman" w:hAnsi="Times New Roman" w:cs="Times New Roman"/>
          <w:sz w:val="24"/>
          <w:szCs w:val="24"/>
        </w:rPr>
        <w:t xml:space="preserve"> geographic</w:t>
      </w:r>
      <w:r w:rsidR="00DD6FE8">
        <w:rPr>
          <w:rFonts w:ascii="Times New Roman" w:hAnsi="Times New Roman" w:cs="Times New Roman"/>
          <w:sz w:val="24"/>
          <w:szCs w:val="24"/>
        </w:rPr>
        <w:t xml:space="preserve">ally or financially constrained.  </w:t>
      </w:r>
    </w:p>
    <w:p w:rsidR="00D75D81" w:rsidRDefault="00D75D81" w:rsidP="00D75D81">
      <w:pPr>
        <w:spacing w:line="360" w:lineRule="auto"/>
        <w:rPr>
          <w:rFonts w:ascii="Times New Roman" w:hAnsi="Times New Roman" w:cs="Times New Roman"/>
          <w:sz w:val="24"/>
          <w:szCs w:val="24"/>
        </w:rPr>
      </w:pPr>
    </w:p>
    <w:p w:rsidR="00D75D81" w:rsidRPr="00D75D81" w:rsidRDefault="00D75D81" w:rsidP="00D75D81">
      <w:pPr>
        <w:spacing w:line="360" w:lineRule="auto"/>
        <w:jc w:val="center"/>
        <w:rPr>
          <w:rFonts w:ascii="Times New Roman" w:hAnsi="Times New Roman" w:cs="Times New Roman"/>
          <w:b/>
          <w:sz w:val="24"/>
          <w:szCs w:val="24"/>
        </w:rPr>
      </w:pPr>
      <w:r w:rsidRPr="00D75D81">
        <w:rPr>
          <w:rFonts w:ascii="Times New Roman" w:hAnsi="Times New Roman" w:cs="Times New Roman"/>
          <w:b/>
          <w:sz w:val="24"/>
          <w:szCs w:val="24"/>
        </w:rPr>
        <w:t>- More -</w:t>
      </w:r>
    </w:p>
    <w:p w:rsidR="004D1FA1" w:rsidRDefault="006C03E9" w:rsidP="006C03E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20258B">
        <w:rPr>
          <w:rFonts w:ascii="Times New Roman" w:hAnsi="Times New Roman" w:cs="Times New Roman"/>
          <w:sz w:val="24"/>
          <w:szCs w:val="24"/>
        </w:rPr>
        <w:t xml:space="preserve">Benjamin Patton, filmmaker, author and the youngest grandson of </w:t>
      </w:r>
      <w:r w:rsidR="00AD2608">
        <w:rPr>
          <w:rFonts w:ascii="Times New Roman" w:hAnsi="Times New Roman" w:cs="Times New Roman"/>
          <w:sz w:val="24"/>
          <w:szCs w:val="24"/>
        </w:rPr>
        <w:t>World War II</w:t>
      </w:r>
      <w:r w:rsidR="00EE5F0B">
        <w:rPr>
          <w:rFonts w:ascii="Times New Roman" w:hAnsi="Times New Roman" w:cs="Times New Roman"/>
          <w:sz w:val="24"/>
          <w:szCs w:val="24"/>
        </w:rPr>
        <w:t xml:space="preserve">’s </w:t>
      </w:r>
      <w:r w:rsidR="0020258B" w:rsidRPr="00AD2608">
        <w:rPr>
          <w:rFonts w:ascii="Times New Roman" w:hAnsi="Times New Roman" w:cs="Times New Roman"/>
          <w:sz w:val="24"/>
          <w:szCs w:val="24"/>
        </w:rPr>
        <w:t xml:space="preserve">General George </w:t>
      </w:r>
      <w:r w:rsidR="00AD2608" w:rsidRPr="00AD2608">
        <w:rPr>
          <w:rFonts w:ascii="Times New Roman" w:hAnsi="Times New Roman" w:cs="Times New Roman"/>
          <w:sz w:val="24"/>
          <w:szCs w:val="24"/>
        </w:rPr>
        <w:t xml:space="preserve">S. </w:t>
      </w:r>
      <w:r w:rsidR="0020258B" w:rsidRPr="00AD2608">
        <w:rPr>
          <w:rFonts w:ascii="Times New Roman" w:hAnsi="Times New Roman" w:cs="Times New Roman"/>
          <w:sz w:val="24"/>
          <w:szCs w:val="24"/>
        </w:rPr>
        <w:t>Patton</w:t>
      </w:r>
      <w:r w:rsidR="00AD2608">
        <w:rPr>
          <w:rFonts w:ascii="Times New Roman" w:hAnsi="Times New Roman" w:cs="Times New Roman"/>
          <w:sz w:val="24"/>
          <w:szCs w:val="24"/>
        </w:rPr>
        <w:t>,</w:t>
      </w:r>
      <w:r w:rsidR="0020258B">
        <w:rPr>
          <w:rFonts w:ascii="Times New Roman" w:hAnsi="Times New Roman" w:cs="Times New Roman"/>
          <w:sz w:val="24"/>
          <w:szCs w:val="24"/>
        </w:rPr>
        <w:t xml:space="preserve"> will be on-hand teaching the finer points of documentary filmmaking and sharing excerpts from his book, “Growing Up Patton</w:t>
      </w:r>
      <w:r w:rsidR="00CF3388">
        <w:rPr>
          <w:rFonts w:ascii="Times New Roman" w:hAnsi="Times New Roman" w:cs="Times New Roman"/>
          <w:sz w:val="24"/>
          <w:szCs w:val="24"/>
        </w:rPr>
        <w:t>:  Heroes, History and Family Wisdom;</w:t>
      </w:r>
      <w:r w:rsidR="0020258B">
        <w:rPr>
          <w:rFonts w:ascii="Times New Roman" w:hAnsi="Times New Roman" w:cs="Times New Roman"/>
          <w:sz w:val="24"/>
          <w:szCs w:val="24"/>
        </w:rPr>
        <w:t xml:space="preserve">” as well as Oklahoma artist and Vietnam veteran Albert Gray Eagle, who will provide flute-making workshops and </w:t>
      </w:r>
      <w:r w:rsidR="00CF3388">
        <w:rPr>
          <w:rFonts w:ascii="Times New Roman" w:hAnsi="Times New Roman" w:cs="Times New Roman"/>
          <w:sz w:val="24"/>
          <w:szCs w:val="24"/>
        </w:rPr>
        <w:t xml:space="preserve">patriotic </w:t>
      </w:r>
      <w:r w:rsidR="0020258B">
        <w:rPr>
          <w:rFonts w:ascii="Times New Roman" w:hAnsi="Times New Roman" w:cs="Times New Roman"/>
          <w:sz w:val="24"/>
          <w:szCs w:val="24"/>
        </w:rPr>
        <w:t>performances.</w:t>
      </w:r>
      <w:r w:rsidR="00D75D8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5F0B23" w:rsidRPr="005F0B23">
        <w:rPr>
          <w:rFonts w:ascii="Times New Roman" w:hAnsi="Times New Roman" w:cs="Times New Roman"/>
          <w:sz w:val="24"/>
          <w:szCs w:val="24"/>
        </w:rPr>
        <w:t xml:space="preserve">The </w:t>
      </w:r>
      <w:r w:rsidR="0020258B">
        <w:rPr>
          <w:rFonts w:ascii="Times New Roman" w:hAnsi="Times New Roman" w:cs="Times New Roman"/>
          <w:sz w:val="24"/>
          <w:szCs w:val="24"/>
        </w:rPr>
        <w:t xml:space="preserve">entire </w:t>
      </w:r>
      <w:r w:rsidR="005F0B23" w:rsidRPr="005F0B23">
        <w:rPr>
          <w:rFonts w:ascii="Times New Roman" w:hAnsi="Times New Roman" w:cs="Times New Roman"/>
          <w:sz w:val="24"/>
          <w:szCs w:val="24"/>
        </w:rPr>
        <w:t xml:space="preserve">symposium will take place on </w:t>
      </w:r>
      <w:r w:rsidR="0020258B">
        <w:rPr>
          <w:rFonts w:ascii="Times New Roman" w:hAnsi="Times New Roman" w:cs="Times New Roman"/>
          <w:sz w:val="24"/>
          <w:szCs w:val="24"/>
        </w:rPr>
        <w:t xml:space="preserve">the Cameron University </w:t>
      </w:r>
      <w:r w:rsidR="005F0B23" w:rsidRPr="005F0B23">
        <w:rPr>
          <w:rFonts w:ascii="Times New Roman" w:hAnsi="Times New Roman" w:cs="Times New Roman"/>
          <w:sz w:val="24"/>
          <w:szCs w:val="24"/>
        </w:rPr>
        <w:t xml:space="preserve">campus </w:t>
      </w:r>
      <w:r w:rsidR="000B37E4">
        <w:rPr>
          <w:rFonts w:ascii="Times New Roman" w:hAnsi="Times New Roman" w:cs="Times New Roman"/>
          <w:sz w:val="24"/>
          <w:szCs w:val="24"/>
        </w:rPr>
        <w:t xml:space="preserve">- </w:t>
      </w:r>
      <w:r w:rsidR="005F0B23" w:rsidRPr="005F0B23">
        <w:rPr>
          <w:rFonts w:ascii="Times New Roman" w:hAnsi="Times New Roman" w:cs="Times New Roman"/>
          <w:sz w:val="24"/>
          <w:szCs w:val="24"/>
        </w:rPr>
        <w:t>in close proximity to Fort Sill Army Base</w:t>
      </w:r>
      <w:r w:rsidR="000B37E4">
        <w:rPr>
          <w:rFonts w:ascii="Times New Roman" w:hAnsi="Times New Roman" w:cs="Times New Roman"/>
          <w:sz w:val="24"/>
          <w:szCs w:val="24"/>
        </w:rPr>
        <w:t xml:space="preserve"> - from</w:t>
      </w:r>
      <w:r w:rsidR="005F0B23" w:rsidRPr="005F0B23">
        <w:rPr>
          <w:rFonts w:ascii="Times New Roman" w:hAnsi="Times New Roman" w:cs="Times New Roman"/>
          <w:sz w:val="24"/>
          <w:szCs w:val="24"/>
        </w:rPr>
        <w:t xml:space="preserve"> </w:t>
      </w:r>
      <w:r w:rsidR="005F0B23" w:rsidRPr="005F0B23">
        <w:rPr>
          <w:rFonts w:ascii="Times New Roman" w:hAnsi="Times New Roman" w:cs="Times New Roman"/>
          <w:b/>
          <w:sz w:val="24"/>
          <w:szCs w:val="24"/>
        </w:rPr>
        <w:t>Thursday, May 14th through Sunday, May 17</w:t>
      </w:r>
      <w:r w:rsidR="005F0B23" w:rsidRPr="000B37E4">
        <w:rPr>
          <w:rFonts w:ascii="Times New Roman" w:hAnsi="Times New Roman" w:cs="Times New Roman"/>
          <w:b/>
          <w:sz w:val="24"/>
          <w:szCs w:val="24"/>
          <w:vertAlign w:val="superscript"/>
        </w:rPr>
        <w:t>th</w:t>
      </w:r>
      <w:r w:rsidR="000B37E4">
        <w:rPr>
          <w:rFonts w:ascii="Times New Roman" w:hAnsi="Times New Roman" w:cs="Times New Roman"/>
          <w:sz w:val="24"/>
          <w:szCs w:val="24"/>
        </w:rPr>
        <w:t xml:space="preserve">.  </w:t>
      </w:r>
      <w:r w:rsidR="005F0B23" w:rsidRPr="005F0B23">
        <w:rPr>
          <w:rFonts w:ascii="Times New Roman" w:hAnsi="Times New Roman" w:cs="Times New Roman"/>
          <w:sz w:val="24"/>
          <w:szCs w:val="24"/>
        </w:rPr>
        <w:t xml:space="preserve">Registration </w:t>
      </w:r>
      <w:r w:rsidR="00CA60C5">
        <w:rPr>
          <w:rFonts w:ascii="Times New Roman" w:hAnsi="Times New Roman" w:cs="Times New Roman"/>
          <w:sz w:val="24"/>
          <w:szCs w:val="24"/>
        </w:rPr>
        <w:t xml:space="preserve">is currently open and </w:t>
      </w:r>
      <w:r w:rsidR="005F0B23" w:rsidRPr="005F0B23">
        <w:rPr>
          <w:rFonts w:ascii="Times New Roman" w:hAnsi="Times New Roman" w:cs="Times New Roman"/>
          <w:sz w:val="24"/>
          <w:szCs w:val="24"/>
        </w:rPr>
        <w:t>costs $20 per person</w:t>
      </w:r>
      <w:r w:rsidR="00CA60C5">
        <w:rPr>
          <w:rFonts w:ascii="Times New Roman" w:hAnsi="Times New Roman" w:cs="Times New Roman"/>
          <w:sz w:val="24"/>
          <w:szCs w:val="24"/>
        </w:rPr>
        <w:t xml:space="preserve">. Veterans </w:t>
      </w:r>
      <w:r w:rsidR="000B37E4">
        <w:rPr>
          <w:rFonts w:ascii="Times New Roman" w:hAnsi="Times New Roman" w:cs="Times New Roman"/>
          <w:sz w:val="24"/>
          <w:szCs w:val="24"/>
        </w:rPr>
        <w:t xml:space="preserve">of every generation </w:t>
      </w:r>
      <w:r w:rsidR="000271BC">
        <w:rPr>
          <w:rFonts w:ascii="Times New Roman" w:hAnsi="Times New Roman" w:cs="Times New Roman"/>
          <w:sz w:val="24"/>
          <w:szCs w:val="24"/>
        </w:rPr>
        <w:t xml:space="preserve">– and every State - </w:t>
      </w:r>
      <w:r w:rsidR="000B37E4">
        <w:rPr>
          <w:rFonts w:ascii="Times New Roman" w:hAnsi="Times New Roman" w:cs="Times New Roman"/>
          <w:sz w:val="24"/>
          <w:szCs w:val="24"/>
        </w:rPr>
        <w:t>are i</w:t>
      </w:r>
      <w:r w:rsidR="006463E0">
        <w:rPr>
          <w:rFonts w:ascii="Times New Roman" w:hAnsi="Times New Roman" w:cs="Times New Roman"/>
          <w:sz w:val="24"/>
          <w:szCs w:val="24"/>
        </w:rPr>
        <w:t>nvited and encouraged to attend</w:t>
      </w:r>
      <w:r w:rsidR="00833411">
        <w:rPr>
          <w:rFonts w:ascii="Times New Roman" w:hAnsi="Times New Roman" w:cs="Times New Roman"/>
          <w:sz w:val="24"/>
          <w:szCs w:val="24"/>
        </w:rPr>
        <w:t xml:space="preserve">. </w:t>
      </w:r>
      <w:r w:rsidR="000B37E4">
        <w:rPr>
          <w:rFonts w:ascii="Times New Roman" w:hAnsi="Times New Roman" w:cs="Times New Roman"/>
          <w:sz w:val="24"/>
          <w:szCs w:val="24"/>
        </w:rPr>
        <w:t xml:space="preserve">Additional </w:t>
      </w:r>
      <w:r w:rsidR="005F0B23" w:rsidRPr="005F0B23">
        <w:rPr>
          <w:rFonts w:ascii="Times New Roman" w:hAnsi="Times New Roman" w:cs="Times New Roman"/>
          <w:sz w:val="24"/>
          <w:szCs w:val="24"/>
        </w:rPr>
        <w:t xml:space="preserve">background, as well as updates on guest speakers and workshop facilitators can be found at </w:t>
      </w:r>
      <w:hyperlink r:id="rId7" w:history="1">
        <w:r w:rsidR="005F0B23" w:rsidRPr="005F0B23">
          <w:rPr>
            <w:rStyle w:val="Hyperlink"/>
            <w:rFonts w:ascii="Times New Roman" w:hAnsi="Times New Roman" w:cs="Times New Roman"/>
            <w:sz w:val="24"/>
            <w:szCs w:val="24"/>
          </w:rPr>
          <w:t>http://www.militaryexperience.org</w:t>
        </w:r>
      </w:hyperlink>
      <w:r w:rsidR="005F0B23" w:rsidRPr="005F0B23">
        <w:rPr>
          <w:rFonts w:ascii="Times New Roman" w:hAnsi="Times New Roman" w:cs="Times New Roman"/>
          <w:sz w:val="24"/>
          <w:szCs w:val="24"/>
        </w:rPr>
        <w:t>.</w:t>
      </w:r>
      <w:r w:rsidR="00B51B75">
        <w:rPr>
          <w:rFonts w:ascii="Times New Roman" w:hAnsi="Times New Roman" w:cs="Times New Roman"/>
          <w:sz w:val="24"/>
          <w:szCs w:val="24"/>
        </w:rPr>
        <w:t xml:space="preserve">  For more information on Oklahoma City University’s Red Earth Creative Writing MFA Program, log-on to:  </w:t>
      </w:r>
      <w:hyperlink r:id="rId8" w:history="1">
        <w:r w:rsidR="00B51B75" w:rsidRPr="00B51B75">
          <w:rPr>
            <w:rStyle w:val="Hyperlink"/>
            <w:rFonts w:ascii="Times New Roman" w:hAnsi="Times New Roman" w:cs="Times New Roman"/>
            <w:sz w:val="24"/>
            <w:szCs w:val="24"/>
          </w:rPr>
          <w:t>www.OKCU.EDU/ENGLISH/RedEarthMFA</w:t>
        </w:r>
      </w:hyperlink>
    </w:p>
    <w:p w:rsidR="009B1139" w:rsidRDefault="009B1139" w:rsidP="009755DB">
      <w:pPr>
        <w:spacing w:line="360" w:lineRule="auto"/>
        <w:jc w:val="center"/>
        <w:rPr>
          <w:rFonts w:ascii="Times New Roman" w:hAnsi="Times New Roman" w:cs="Times New Roman"/>
          <w:b/>
          <w:sz w:val="24"/>
          <w:szCs w:val="24"/>
        </w:rPr>
      </w:pPr>
    </w:p>
    <w:p w:rsidR="009B1139" w:rsidRDefault="009B1139" w:rsidP="009B1139">
      <w:pPr>
        <w:pStyle w:val="NoSpacing"/>
        <w:rPr>
          <w:rFonts w:ascii="Times New Roman" w:hAnsi="Times New Roman" w:cs="Times New Roman"/>
          <w:sz w:val="24"/>
          <w:szCs w:val="24"/>
        </w:rPr>
      </w:pPr>
      <w:r>
        <w:rPr>
          <w:rFonts w:ascii="Times New Roman" w:hAnsi="Times New Roman" w:cs="Times New Roman"/>
          <w:b/>
          <w:sz w:val="24"/>
          <w:szCs w:val="24"/>
        </w:rPr>
        <w:t>About MEA</w:t>
      </w:r>
      <w:r>
        <w:rPr>
          <w:rFonts w:ascii="Times New Roman" w:hAnsi="Times New Roman" w:cs="Times New Roman"/>
          <w:sz w:val="24"/>
          <w:szCs w:val="24"/>
        </w:rPr>
        <w:t xml:space="preserve">:  </w:t>
      </w:r>
    </w:p>
    <w:p w:rsidR="009B1139" w:rsidRDefault="009B1139" w:rsidP="009B1139">
      <w:pPr>
        <w:pStyle w:val="NoSpacing"/>
        <w:rPr>
          <w:rFonts w:ascii="Times New Roman" w:hAnsi="Times New Roman" w:cs="Times New Roman"/>
          <w:sz w:val="24"/>
          <w:szCs w:val="24"/>
        </w:rPr>
      </w:pPr>
    </w:p>
    <w:p w:rsidR="009B1139" w:rsidRDefault="009B1139" w:rsidP="009B1139">
      <w:pPr>
        <w:pStyle w:val="NoSpacing"/>
        <w:rPr>
          <w:rFonts w:ascii="Times New Roman" w:hAnsi="Times New Roman" w:cs="Times New Roman"/>
          <w:sz w:val="24"/>
          <w:szCs w:val="24"/>
        </w:rPr>
      </w:pPr>
      <w:r>
        <w:rPr>
          <w:rFonts w:ascii="Times New Roman" w:hAnsi="Times New Roman" w:cs="Times New Roman"/>
          <w:sz w:val="24"/>
          <w:szCs w:val="24"/>
        </w:rPr>
        <w:t>Military Experience &amp; the Arts (MEA) is a national 501(C) 3 non-profit organization dedicated to serving military veterans and the artistic experience primarily through honoring creative expression in writing, poetry and visual arts</w:t>
      </w:r>
    </w:p>
    <w:p w:rsidR="009B1139" w:rsidRDefault="009B1139" w:rsidP="009B1139">
      <w:pPr>
        <w:pStyle w:val="NoSpacing"/>
        <w:rPr>
          <w:rFonts w:ascii="Times New Roman" w:hAnsi="Times New Roman" w:cs="Times New Roman"/>
          <w:b/>
          <w:sz w:val="24"/>
          <w:szCs w:val="24"/>
        </w:rPr>
      </w:pPr>
    </w:p>
    <w:p w:rsidR="009B1139" w:rsidRDefault="009B1139" w:rsidP="009B1139">
      <w:pPr>
        <w:pStyle w:val="NoSpacing"/>
        <w:rPr>
          <w:rFonts w:ascii="Times New Roman" w:hAnsi="Times New Roman" w:cs="Times New Roman"/>
          <w:sz w:val="24"/>
          <w:szCs w:val="24"/>
        </w:rPr>
      </w:pPr>
      <w:r>
        <w:rPr>
          <w:rFonts w:ascii="Times New Roman" w:hAnsi="Times New Roman" w:cs="Times New Roman"/>
          <w:b/>
          <w:sz w:val="24"/>
          <w:szCs w:val="24"/>
        </w:rPr>
        <w:t>Contact</w:t>
      </w:r>
      <w:r>
        <w:rPr>
          <w:rFonts w:ascii="Times New Roman" w:hAnsi="Times New Roman" w:cs="Times New Roman"/>
          <w:sz w:val="24"/>
          <w:szCs w:val="24"/>
        </w:rPr>
        <w:t xml:space="preserve">: </w:t>
      </w:r>
    </w:p>
    <w:p w:rsidR="009B1139" w:rsidRDefault="009B1139" w:rsidP="009B1139">
      <w:pPr>
        <w:pStyle w:val="NoSpacing"/>
        <w:rPr>
          <w:rFonts w:ascii="Times New Roman" w:hAnsi="Times New Roman" w:cs="Times New Roman"/>
          <w:sz w:val="24"/>
          <w:szCs w:val="24"/>
        </w:rPr>
      </w:pPr>
    </w:p>
    <w:p w:rsidR="009B1139" w:rsidRDefault="009B1139" w:rsidP="009B1139">
      <w:pPr>
        <w:pStyle w:val="NoSpacing"/>
        <w:rPr>
          <w:rFonts w:ascii="Times New Roman" w:hAnsi="Times New Roman" w:cs="Times New Roman"/>
          <w:sz w:val="24"/>
          <w:szCs w:val="24"/>
        </w:rPr>
      </w:pPr>
      <w:r>
        <w:rPr>
          <w:rFonts w:ascii="Times New Roman" w:hAnsi="Times New Roman" w:cs="Times New Roman"/>
          <w:sz w:val="24"/>
          <w:szCs w:val="24"/>
        </w:rPr>
        <w:t>Robin Brooks, Public Affairs</w:t>
      </w:r>
    </w:p>
    <w:p w:rsidR="009B1139" w:rsidRDefault="009B1139" w:rsidP="009B1139">
      <w:pPr>
        <w:pStyle w:val="NoSpacing"/>
        <w:rPr>
          <w:rFonts w:ascii="Times New Roman" w:hAnsi="Times New Roman" w:cs="Times New Roman"/>
          <w:sz w:val="24"/>
          <w:szCs w:val="24"/>
        </w:rPr>
      </w:pPr>
      <w:r>
        <w:rPr>
          <w:rFonts w:ascii="Times New Roman" w:hAnsi="Times New Roman" w:cs="Times New Roman"/>
          <w:sz w:val="24"/>
          <w:szCs w:val="24"/>
        </w:rPr>
        <w:t>Military Experience &amp; the Arts</w:t>
      </w:r>
    </w:p>
    <w:p w:rsidR="009B1139" w:rsidRDefault="009B1139" w:rsidP="009B1139">
      <w:pPr>
        <w:pStyle w:val="NoSpacing"/>
        <w:rPr>
          <w:rFonts w:ascii="Times New Roman" w:hAnsi="Times New Roman" w:cs="Times New Roman"/>
          <w:sz w:val="24"/>
          <w:szCs w:val="24"/>
        </w:rPr>
      </w:pPr>
      <w:r>
        <w:rPr>
          <w:rFonts w:ascii="Times New Roman" w:hAnsi="Times New Roman" w:cs="Times New Roman"/>
          <w:sz w:val="24"/>
          <w:szCs w:val="24"/>
        </w:rPr>
        <w:t>(760) 408-3762</w:t>
      </w:r>
    </w:p>
    <w:p w:rsidR="009B1139" w:rsidRDefault="009B1139" w:rsidP="009B1139">
      <w:pPr>
        <w:pStyle w:val="NoSpacing"/>
        <w:rPr>
          <w:rFonts w:ascii="Times New Roman" w:hAnsi="Times New Roman" w:cs="Times New Roman"/>
          <w:sz w:val="24"/>
          <w:szCs w:val="24"/>
        </w:rPr>
      </w:pPr>
      <w:r>
        <w:rPr>
          <w:rFonts w:ascii="Times New Roman" w:hAnsi="Times New Roman" w:cs="Times New Roman"/>
          <w:sz w:val="24"/>
          <w:szCs w:val="24"/>
        </w:rPr>
        <w:t>robinbrooksinfluentialpublicaffairs@nym.hush.com</w:t>
      </w:r>
    </w:p>
    <w:p w:rsidR="009B1139" w:rsidRDefault="009B1139" w:rsidP="009B1139">
      <w:pPr>
        <w:spacing w:line="360" w:lineRule="auto"/>
        <w:rPr>
          <w:rFonts w:ascii="Times New Roman" w:hAnsi="Times New Roman" w:cs="Times New Roman"/>
          <w:b/>
          <w:sz w:val="24"/>
          <w:szCs w:val="24"/>
        </w:rPr>
      </w:pPr>
    </w:p>
    <w:p w:rsidR="00D3526C" w:rsidRDefault="00605858" w:rsidP="009755DB">
      <w:pPr>
        <w:spacing w:line="360" w:lineRule="auto"/>
        <w:jc w:val="center"/>
        <w:rPr>
          <w:rFonts w:ascii="Times New Roman" w:hAnsi="Times New Roman" w:cs="Times New Roman"/>
          <w:b/>
          <w:sz w:val="24"/>
          <w:szCs w:val="24"/>
        </w:rPr>
      </w:pPr>
      <w:r w:rsidRPr="00314379">
        <w:rPr>
          <w:rFonts w:ascii="Times New Roman" w:hAnsi="Times New Roman" w:cs="Times New Roman"/>
          <w:b/>
          <w:sz w:val="24"/>
          <w:szCs w:val="24"/>
        </w:rPr>
        <w:t>###</w:t>
      </w:r>
    </w:p>
    <w:p w:rsidR="006F658A" w:rsidRDefault="006F658A" w:rsidP="009755DB">
      <w:pPr>
        <w:spacing w:line="360" w:lineRule="auto"/>
        <w:jc w:val="center"/>
        <w:rPr>
          <w:rFonts w:ascii="Times New Roman" w:hAnsi="Times New Roman" w:cs="Times New Roman"/>
          <w:b/>
          <w:sz w:val="24"/>
          <w:szCs w:val="24"/>
        </w:rPr>
      </w:pPr>
    </w:p>
    <w:p w:rsidR="00F0333C" w:rsidRPr="00314379" w:rsidRDefault="00F0333C">
      <w:pPr>
        <w:spacing w:line="360" w:lineRule="auto"/>
        <w:rPr>
          <w:rFonts w:ascii="Times New Roman" w:hAnsi="Times New Roman" w:cs="Times New Roman"/>
          <w:b/>
          <w:sz w:val="24"/>
          <w:szCs w:val="24"/>
        </w:rPr>
      </w:pPr>
    </w:p>
    <w:sectPr w:rsidR="00F0333C" w:rsidRPr="00314379" w:rsidSect="00990D5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EE4"/>
    <w:rsid w:val="00000571"/>
    <w:rsid w:val="00007134"/>
    <w:rsid w:val="00010763"/>
    <w:rsid w:val="00011FE9"/>
    <w:rsid w:val="00020180"/>
    <w:rsid w:val="000271BC"/>
    <w:rsid w:val="00031E09"/>
    <w:rsid w:val="00043068"/>
    <w:rsid w:val="00055F25"/>
    <w:rsid w:val="00063B73"/>
    <w:rsid w:val="00081F53"/>
    <w:rsid w:val="00084244"/>
    <w:rsid w:val="00085F1F"/>
    <w:rsid w:val="00087FFA"/>
    <w:rsid w:val="000906D5"/>
    <w:rsid w:val="000B0628"/>
    <w:rsid w:val="000B37E4"/>
    <w:rsid w:val="000C023D"/>
    <w:rsid w:val="000C69F1"/>
    <w:rsid w:val="000F68FD"/>
    <w:rsid w:val="001011F9"/>
    <w:rsid w:val="00117D38"/>
    <w:rsid w:val="00137757"/>
    <w:rsid w:val="00150E3B"/>
    <w:rsid w:val="00151DA4"/>
    <w:rsid w:val="001557DD"/>
    <w:rsid w:val="0016796E"/>
    <w:rsid w:val="00181CC3"/>
    <w:rsid w:val="00183159"/>
    <w:rsid w:val="001E0B01"/>
    <w:rsid w:val="00200339"/>
    <w:rsid w:val="0020258B"/>
    <w:rsid w:val="0020444E"/>
    <w:rsid w:val="002050E4"/>
    <w:rsid w:val="0020534C"/>
    <w:rsid w:val="00205478"/>
    <w:rsid w:val="0020564B"/>
    <w:rsid w:val="00207789"/>
    <w:rsid w:val="0021244A"/>
    <w:rsid w:val="002238B4"/>
    <w:rsid w:val="00251DED"/>
    <w:rsid w:val="00252B09"/>
    <w:rsid w:val="00257FC6"/>
    <w:rsid w:val="002B216A"/>
    <w:rsid w:val="002B21AB"/>
    <w:rsid w:val="002B5FB6"/>
    <w:rsid w:val="002B7AAE"/>
    <w:rsid w:val="002D0D82"/>
    <w:rsid w:val="002D5227"/>
    <w:rsid w:val="002E2DF8"/>
    <w:rsid w:val="002F0F74"/>
    <w:rsid w:val="00313195"/>
    <w:rsid w:val="00314379"/>
    <w:rsid w:val="00316EC6"/>
    <w:rsid w:val="00325E6C"/>
    <w:rsid w:val="00337B77"/>
    <w:rsid w:val="0034618F"/>
    <w:rsid w:val="00355B4D"/>
    <w:rsid w:val="00376167"/>
    <w:rsid w:val="00391C08"/>
    <w:rsid w:val="003A1C2F"/>
    <w:rsid w:val="003B23D8"/>
    <w:rsid w:val="003C52B5"/>
    <w:rsid w:val="003E424A"/>
    <w:rsid w:val="004114B6"/>
    <w:rsid w:val="004318B4"/>
    <w:rsid w:val="00436486"/>
    <w:rsid w:val="00442CB4"/>
    <w:rsid w:val="004620C2"/>
    <w:rsid w:val="00476F1C"/>
    <w:rsid w:val="004A2542"/>
    <w:rsid w:val="004A6A34"/>
    <w:rsid w:val="004B26CE"/>
    <w:rsid w:val="004C0112"/>
    <w:rsid w:val="004D1FA1"/>
    <w:rsid w:val="004D4E00"/>
    <w:rsid w:val="004E0956"/>
    <w:rsid w:val="00510D9B"/>
    <w:rsid w:val="00516291"/>
    <w:rsid w:val="00535307"/>
    <w:rsid w:val="00536084"/>
    <w:rsid w:val="0054541C"/>
    <w:rsid w:val="005568E5"/>
    <w:rsid w:val="00562A27"/>
    <w:rsid w:val="00562EF0"/>
    <w:rsid w:val="005638A5"/>
    <w:rsid w:val="00566E9E"/>
    <w:rsid w:val="00583D4F"/>
    <w:rsid w:val="00595C3A"/>
    <w:rsid w:val="005A5E58"/>
    <w:rsid w:val="005A7D72"/>
    <w:rsid w:val="005B28D2"/>
    <w:rsid w:val="005B6653"/>
    <w:rsid w:val="005C39B8"/>
    <w:rsid w:val="005C48E0"/>
    <w:rsid w:val="005C7416"/>
    <w:rsid w:val="005D2C36"/>
    <w:rsid w:val="005F0B23"/>
    <w:rsid w:val="00600316"/>
    <w:rsid w:val="006022E1"/>
    <w:rsid w:val="00605858"/>
    <w:rsid w:val="006244F9"/>
    <w:rsid w:val="00633CFD"/>
    <w:rsid w:val="00640C91"/>
    <w:rsid w:val="00640EC0"/>
    <w:rsid w:val="006463E0"/>
    <w:rsid w:val="00660B2C"/>
    <w:rsid w:val="0067016F"/>
    <w:rsid w:val="00694D8D"/>
    <w:rsid w:val="006A1B64"/>
    <w:rsid w:val="006A6A2B"/>
    <w:rsid w:val="006B155C"/>
    <w:rsid w:val="006B1BE4"/>
    <w:rsid w:val="006C03E9"/>
    <w:rsid w:val="006F0EB1"/>
    <w:rsid w:val="006F658A"/>
    <w:rsid w:val="007003A3"/>
    <w:rsid w:val="00703060"/>
    <w:rsid w:val="0070358E"/>
    <w:rsid w:val="007219ED"/>
    <w:rsid w:val="00722AAA"/>
    <w:rsid w:val="00723B64"/>
    <w:rsid w:val="00742FA4"/>
    <w:rsid w:val="007476D9"/>
    <w:rsid w:val="00750A60"/>
    <w:rsid w:val="0075700F"/>
    <w:rsid w:val="00760DFA"/>
    <w:rsid w:val="007923D7"/>
    <w:rsid w:val="00793534"/>
    <w:rsid w:val="007A172F"/>
    <w:rsid w:val="007B455D"/>
    <w:rsid w:val="007E552F"/>
    <w:rsid w:val="007F4C0C"/>
    <w:rsid w:val="007F5EE4"/>
    <w:rsid w:val="00800766"/>
    <w:rsid w:val="00803AA1"/>
    <w:rsid w:val="00833411"/>
    <w:rsid w:val="00843064"/>
    <w:rsid w:val="008468E5"/>
    <w:rsid w:val="0084719D"/>
    <w:rsid w:val="00880B55"/>
    <w:rsid w:val="00895FF6"/>
    <w:rsid w:val="008F615E"/>
    <w:rsid w:val="00910880"/>
    <w:rsid w:val="009211A3"/>
    <w:rsid w:val="00943D05"/>
    <w:rsid w:val="00944558"/>
    <w:rsid w:val="00955041"/>
    <w:rsid w:val="009755DB"/>
    <w:rsid w:val="0098443B"/>
    <w:rsid w:val="00986D3C"/>
    <w:rsid w:val="00990D5A"/>
    <w:rsid w:val="009A2E3A"/>
    <w:rsid w:val="009A3D1D"/>
    <w:rsid w:val="009A69B0"/>
    <w:rsid w:val="009B1139"/>
    <w:rsid w:val="009C4B7C"/>
    <w:rsid w:val="009E4ECF"/>
    <w:rsid w:val="009E50C5"/>
    <w:rsid w:val="009E64DA"/>
    <w:rsid w:val="009F3120"/>
    <w:rsid w:val="00A31E0F"/>
    <w:rsid w:val="00A332F8"/>
    <w:rsid w:val="00A416B9"/>
    <w:rsid w:val="00A42985"/>
    <w:rsid w:val="00A63AAE"/>
    <w:rsid w:val="00A66B0B"/>
    <w:rsid w:val="00A91412"/>
    <w:rsid w:val="00A9544E"/>
    <w:rsid w:val="00AB2544"/>
    <w:rsid w:val="00AB54A2"/>
    <w:rsid w:val="00AD116E"/>
    <w:rsid w:val="00AD2608"/>
    <w:rsid w:val="00AD55AA"/>
    <w:rsid w:val="00AE564F"/>
    <w:rsid w:val="00B008A7"/>
    <w:rsid w:val="00B072ED"/>
    <w:rsid w:val="00B10D26"/>
    <w:rsid w:val="00B13594"/>
    <w:rsid w:val="00B31D3B"/>
    <w:rsid w:val="00B51B75"/>
    <w:rsid w:val="00B53E3F"/>
    <w:rsid w:val="00B618FA"/>
    <w:rsid w:val="00B65430"/>
    <w:rsid w:val="00B72695"/>
    <w:rsid w:val="00B73069"/>
    <w:rsid w:val="00B86465"/>
    <w:rsid w:val="00BA60A2"/>
    <w:rsid w:val="00BC6875"/>
    <w:rsid w:val="00BD2B51"/>
    <w:rsid w:val="00BD3EC0"/>
    <w:rsid w:val="00C070A9"/>
    <w:rsid w:val="00C15923"/>
    <w:rsid w:val="00C22D0C"/>
    <w:rsid w:val="00C24DFB"/>
    <w:rsid w:val="00C46508"/>
    <w:rsid w:val="00C56449"/>
    <w:rsid w:val="00C63343"/>
    <w:rsid w:val="00C66449"/>
    <w:rsid w:val="00C704E6"/>
    <w:rsid w:val="00C713DC"/>
    <w:rsid w:val="00C76F6D"/>
    <w:rsid w:val="00C85F23"/>
    <w:rsid w:val="00C875CB"/>
    <w:rsid w:val="00C92302"/>
    <w:rsid w:val="00CA336E"/>
    <w:rsid w:val="00CA3EA8"/>
    <w:rsid w:val="00CA60C5"/>
    <w:rsid w:val="00CB0ED5"/>
    <w:rsid w:val="00CB4B73"/>
    <w:rsid w:val="00CC126A"/>
    <w:rsid w:val="00CC1F0A"/>
    <w:rsid w:val="00CC3601"/>
    <w:rsid w:val="00CC7F99"/>
    <w:rsid w:val="00CE3B30"/>
    <w:rsid w:val="00CE4911"/>
    <w:rsid w:val="00CE5003"/>
    <w:rsid w:val="00CE54AF"/>
    <w:rsid w:val="00CE7100"/>
    <w:rsid w:val="00CF1298"/>
    <w:rsid w:val="00CF3388"/>
    <w:rsid w:val="00D01DA9"/>
    <w:rsid w:val="00D0530A"/>
    <w:rsid w:val="00D23F84"/>
    <w:rsid w:val="00D35183"/>
    <w:rsid w:val="00D3526C"/>
    <w:rsid w:val="00D533C6"/>
    <w:rsid w:val="00D5738C"/>
    <w:rsid w:val="00D63C3B"/>
    <w:rsid w:val="00D63D0E"/>
    <w:rsid w:val="00D70AE2"/>
    <w:rsid w:val="00D75D81"/>
    <w:rsid w:val="00D83340"/>
    <w:rsid w:val="00D932EF"/>
    <w:rsid w:val="00D940DB"/>
    <w:rsid w:val="00DB5D9B"/>
    <w:rsid w:val="00DC31BE"/>
    <w:rsid w:val="00DC480B"/>
    <w:rsid w:val="00DD583C"/>
    <w:rsid w:val="00DD6FE8"/>
    <w:rsid w:val="00DF7D1B"/>
    <w:rsid w:val="00E53A27"/>
    <w:rsid w:val="00E622D9"/>
    <w:rsid w:val="00E7141B"/>
    <w:rsid w:val="00E83A86"/>
    <w:rsid w:val="00E85A28"/>
    <w:rsid w:val="00E9529E"/>
    <w:rsid w:val="00EB3863"/>
    <w:rsid w:val="00EC4F63"/>
    <w:rsid w:val="00EC62DB"/>
    <w:rsid w:val="00ED21B5"/>
    <w:rsid w:val="00EE5F0B"/>
    <w:rsid w:val="00EF0E2E"/>
    <w:rsid w:val="00EF17B9"/>
    <w:rsid w:val="00EF27F4"/>
    <w:rsid w:val="00F0333C"/>
    <w:rsid w:val="00F07822"/>
    <w:rsid w:val="00F12063"/>
    <w:rsid w:val="00F13314"/>
    <w:rsid w:val="00F15D77"/>
    <w:rsid w:val="00F4179F"/>
    <w:rsid w:val="00F41DB8"/>
    <w:rsid w:val="00F44D9A"/>
    <w:rsid w:val="00F455AF"/>
    <w:rsid w:val="00F46E7C"/>
    <w:rsid w:val="00F47AE3"/>
    <w:rsid w:val="00F6159E"/>
    <w:rsid w:val="00F80E79"/>
    <w:rsid w:val="00F97C03"/>
    <w:rsid w:val="00FA2D81"/>
    <w:rsid w:val="00FB00B8"/>
    <w:rsid w:val="00FB0772"/>
    <w:rsid w:val="00FB082D"/>
    <w:rsid w:val="00FB2E96"/>
    <w:rsid w:val="00FB4C7E"/>
    <w:rsid w:val="00FC025F"/>
    <w:rsid w:val="00FC646B"/>
    <w:rsid w:val="00FD6B1B"/>
    <w:rsid w:val="00FE2B83"/>
    <w:rsid w:val="00FF6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1A3"/>
    <w:rPr>
      <w:color w:val="0000FF" w:themeColor="hyperlink"/>
      <w:u w:val="single"/>
    </w:rPr>
  </w:style>
  <w:style w:type="character" w:styleId="FollowedHyperlink">
    <w:name w:val="FollowedHyperlink"/>
    <w:basedOn w:val="DefaultParagraphFont"/>
    <w:uiPriority w:val="99"/>
    <w:semiHidden/>
    <w:unhideWhenUsed/>
    <w:rsid w:val="00FA2D81"/>
    <w:rPr>
      <w:color w:val="800080" w:themeColor="followedHyperlink"/>
      <w:u w:val="single"/>
    </w:rPr>
  </w:style>
  <w:style w:type="paragraph" w:styleId="NoSpacing">
    <w:name w:val="No Spacing"/>
    <w:uiPriority w:val="1"/>
    <w:qFormat/>
    <w:rsid w:val="00020180"/>
    <w:pPr>
      <w:spacing w:after="0" w:line="240" w:lineRule="auto"/>
    </w:pPr>
  </w:style>
  <w:style w:type="paragraph" w:styleId="BalloonText">
    <w:name w:val="Balloon Text"/>
    <w:basedOn w:val="Normal"/>
    <w:link w:val="BalloonTextChar"/>
    <w:uiPriority w:val="99"/>
    <w:semiHidden/>
    <w:unhideWhenUsed/>
    <w:rsid w:val="005C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307916">
      <w:bodyDiv w:val="1"/>
      <w:marLeft w:val="0"/>
      <w:marRight w:val="0"/>
      <w:marTop w:val="0"/>
      <w:marBottom w:val="0"/>
      <w:divBdr>
        <w:top w:val="none" w:sz="0" w:space="0" w:color="auto"/>
        <w:left w:val="none" w:sz="0" w:space="0" w:color="auto"/>
        <w:bottom w:val="none" w:sz="0" w:space="0" w:color="auto"/>
        <w:right w:val="none" w:sz="0" w:space="0" w:color="auto"/>
      </w:divBdr>
    </w:div>
    <w:div w:id="1327588779">
      <w:bodyDiv w:val="1"/>
      <w:marLeft w:val="0"/>
      <w:marRight w:val="0"/>
      <w:marTop w:val="0"/>
      <w:marBottom w:val="0"/>
      <w:divBdr>
        <w:top w:val="none" w:sz="0" w:space="0" w:color="auto"/>
        <w:left w:val="none" w:sz="0" w:space="0" w:color="auto"/>
        <w:bottom w:val="none" w:sz="0" w:space="0" w:color="auto"/>
        <w:right w:val="none" w:sz="0" w:space="0" w:color="auto"/>
      </w:divBdr>
    </w:div>
    <w:div w:id="20886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CU.EDU/ENGLISH/RedEarthMFA" TargetMode="External"/><Relationship Id="rId3" Type="http://schemas.openxmlformats.org/officeDocument/2006/relationships/webSettings" Target="webSettings.xml"/><Relationship Id="rId7" Type="http://schemas.openxmlformats.org/officeDocument/2006/relationships/hyperlink" Target="http://www.militaryexperie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it12danceco.com/" TargetMode="External"/><Relationship Id="rId5" Type="http://schemas.openxmlformats.org/officeDocument/2006/relationships/hyperlink" Target="http://GIJob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ConnieMassey</dc:creator>
  <cp:keywords/>
  <dc:description/>
  <cp:lastModifiedBy>ConnieMassey</cp:lastModifiedBy>
  <cp:revision>2</cp:revision>
  <dcterms:created xsi:type="dcterms:W3CDTF">2015-05-03T03:56:00Z</dcterms:created>
  <dcterms:modified xsi:type="dcterms:W3CDTF">2015-05-03T03:56:00Z</dcterms:modified>
</cp:coreProperties>
</file>